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87B" w14:textId="7E77D37A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 w:hint="eastAsia"/>
          <w:sz w:val="24"/>
          <w:szCs w:val="28"/>
        </w:rPr>
        <w:t>様式第８号（第１７条関係）</w:t>
      </w:r>
    </w:p>
    <w:p w14:paraId="49E45B2F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64495A5C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77DC6503" w14:textId="40B2F63E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>令和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年度紀美野町消防設備整備補助金交付請求書</w:t>
      </w:r>
    </w:p>
    <w:p w14:paraId="18A6C5A8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0C47FC9E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387B1D26" w14:textId="2C9D6EE2" w:rsidR="00F50B19" w:rsidRPr="00F50B19" w:rsidRDefault="00F50B19" w:rsidP="00F50B19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>令和　　年　　月　　日</w:t>
      </w:r>
    </w:p>
    <w:p w14:paraId="752274BC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48334FF4" w14:textId="58874E6F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  <w:t xml:space="preserve">　紀美野町長　様</w:t>
      </w:r>
    </w:p>
    <w:p w14:paraId="738F1B01" w14:textId="483F85AA" w:rsidR="00F50B19" w:rsidRPr="00F50B19" w:rsidRDefault="00F50B19" w:rsidP="00F50B19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>自治会名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地区</w:t>
      </w:r>
    </w:p>
    <w:p w14:paraId="540BED9F" w14:textId="47F7A0A0" w:rsidR="00F50B19" w:rsidRPr="00F50B19" w:rsidRDefault="00F50B19" w:rsidP="00F50B19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>申請者住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所　</w:t>
      </w:r>
      <w:r w:rsidRPr="00F50B19">
        <w:rPr>
          <w:rFonts w:ascii="BIZ UDPゴシック" w:eastAsia="BIZ UDPゴシック" w:hAnsi="BIZ UDPゴシック"/>
          <w:sz w:val="24"/>
          <w:szCs w:val="28"/>
        </w:rPr>
        <w:t>紀美野町</w:t>
      </w:r>
    </w:p>
    <w:p w14:paraId="68A7DB21" w14:textId="01D9FA1D" w:rsidR="00F50B19" w:rsidRPr="00F50B19" w:rsidRDefault="00F50B19" w:rsidP="00F50B19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 xml:space="preserve">　　　氏名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</w:p>
    <w:p w14:paraId="157283D5" w14:textId="225CD1CD" w:rsidR="00F50B19" w:rsidRDefault="00F50B19" w:rsidP="00F50B19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  <w:t xml:space="preserve">　　　電話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</w:p>
    <w:p w14:paraId="097DDF3B" w14:textId="77777777" w:rsidR="00F50B19" w:rsidRPr="00F50B19" w:rsidRDefault="00F50B19" w:rsidP="00F50B19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3A9BEB88" w14:textId="5D0EBF0E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ab/>
        <w:t xml:space="preserve">　紀美野町補助金等交付規則第１７条第１項の規定により次のとおり請求します。</w:t>
      </w:r>
    </w:p>
    <w:p w14:paraId="1B609F70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4B8213A5" w14:textId="77777777" w:rsidR="00F50B19" w:rsidRPr="00F50B19" w:rsidRDefault="00F50B19" w:rsidP="00F50B19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0AA785F1" w14:textId="0D4EBC27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>１　交付決定年月日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令和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年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日（紀総第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号）</w:t>
      </w:r>
    </w:p>
    <w:p w14:paraId="57CA379B" w14:textId="16DA95F4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033BB529" w14:textId="2094C9C9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>２　補助事業の名称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紀美野町消防設備整備補助事業</w:t>
      </w:r>
    </w:p>
    <w:p w14:paraId="14188FE2" w14:textId="24A1A62F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0D549823" w14:textId="070DDE8B" w:rsidR="00F50B19" w:rsidRP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>３　補助金等の請求金額</w:t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</w:t>
      </w:r>
      <w:r w:rsidRPr="00F50B19">
        <w:rPr>
          <w:rFonts w:ascii="BIZ UDPゴシック" w:eastAsia="BIZ UDPゴシック" w:hAnsi="BIZ UDPゴシック"/>
          <w:sz w:val="24"/>
          <w:szCs w:val="28"/>
        </w:rPr>
        <w:t>円</w:t>
      </w:r>
    </w:p>
    <w:p w14:paraId="582DA2AF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6F47DE8A" w14:textId="3A1F28A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  <w:r w:rsidRPr="00F50B19">
        <w:rPr>
          <w:rFonts w:ascii="BIZ UDPゴシック" w:eastAsia="BIZ UDPゴシック" w:hAnsi="BIZ UDPゴシック"/>
          <w:sz w:val="24"/>
          <w:szCs w:val="28"/>
        </w:rPr>
        <w:t>４　振込み先金融機関名</w:t>
      </w:r>
    </w:p>
    <w:p w14:paraId="2F43A59F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pPr w:leftFromText="142" w:rightFromText="142" w:vertAnchor="text" w:horzAnchor="margin" w:tblpXSpec="center" w:tblpY="60"/>
        <w:tblW w:w="104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701"/>
        <w:gridCol w:w="1559"/>
        <w:gridCol w:w="1335"/>
        <w:gridCol w:w="1636"/>
        <w:gridCol w:w="345"/>
        <w:gridCol w:w="345"/>
        <w:gridCol w:w="345"/>
        <w:gridCol w:w="345"/>
        <w:gridCol w:w="345"/>
        <w:gridCol w:w="345"/>
        <w:gridCol w:w="347"/>
      </w:tblGrid>
      <w:tr w:rsidR="002C779B" w:rsidRPr="00F50B19" w14:paraId="68A48D3A" w14:textId="77777777" w:rsidTr="002C779B">
        <w:trPr>
          <w:trHeight w:val="48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AF97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金融機関コード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F63E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7FD1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  <w:t>店舗コード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3FDB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809B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07C885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口座番号</w:t>
            </w:r>
          </w:p>
        </w:tc>
      </w:tr>
      <w:tr w:rsidR="002C779B" w:rsidRPr="00F50B19" w14:paraId="155EBDF1" w14:textId="77777777" w:rsidTr="002C779B">
        <w:trPr>
          <w:trHeight w:val="624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BCACE1A" w14:textId="77777777" w:rsidR="002C779B" w:rsidRPr="00F50B19" w:rsidRDefault="002C779B" w:rsidP="002C779B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181B9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銀行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EAA4F3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6B2CE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本店・支店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648FA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1 普通預金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64E0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DF35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DB6F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E971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9621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300E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5482E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2C779B" w:rsidRPr="00F50B19" w14:paraId="5D668BEE" w14:textId="77777777" w:rsidTr="002C779B">
        <w:trPr>
          <w:trHeight w:val="624"/>
        </w:trPr>
        <w:tc>
          <w:tcPr>
            <w:tcW w:w="1833" w:type="dxa"/>
            <w:vMerge/>
            <w:tcBorders>
              <w:left w:val="single" w:sz="8" w:space="0" w:color="auto"/>
              <w:right w:val="nil"/>
            </w:tcBorders>
            <w:noWrap/>
            <w:vAlign w:val="center"/>
            <w:hideMark/>
          </w:tcPr>
          <w:p w14:paraId="6EA986FD" w14:textId="77777777" w:rsidR="002C779B" w:rsidRPr="00F50B19" w:rsidRDefault="002C779B" w:rsidP="002C779B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C79D7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農業協同組合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BCB1688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C28C4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支所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49402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2 当座預金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0264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54C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2ED2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22CD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FD9F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D02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A5742B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2C779B" w:rsidRPr="00F50B19" w14:paraId="19CDA418" w14:textId="77777777" w:rsidTr="002C779B">
        <w:trPr>
          <w:trHeight w:val="624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32265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5CF9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信用金庫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7BCAA5F4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7841" w14:textId="77777777" w:rsidR="002C779B" w:rsidRPr="00F50B19" w:rsidRDefault="002C779B" w:rsidP="002C779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出張所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1DC5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3 そ の 他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E556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D4C2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D903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D52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579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C620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C7412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2C779B" w:rsidRPr="00F50B19" w14:paraId="580D143E" w14:textId="77777777" w:rsidTr="002C779B">
        <w:trPr>
          <w:trHeight w:val="482"/>
        </w:trPr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11CE020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口 座 名 義 人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CECFF7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 xml:space="preserve">　</w:t>
            </w:r>
          </w:p>
        </w:tc>
      </w:tr>
      <w:tr w:rsidR="002C779B" w:rsidRPr="00F50B19" w14:paraId="4D6741A9" w14:textId="77777777" w:rsidTr="002C779B">
        <w:trPr>
          <w:trHeight w:val="1007"/>
        </w:trPr>
        <w:tc>
          <w:tcPr>
            <w:tcW w:w="35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CE67D7" w14:textId="77777777" w:rsidR="002C779B" w:rsidRPr="00F50B19" w:rsidRDefault="002C779B" w:rsidP="002C779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947" w:type="dxa"/>
            <w:gridSpan w:val="10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726A5C" w14:textId="77777777" w:rsidR="002C779B" w:rsidRPr="00F50B19" w:rsidRDefault="002C779B" w:rsidP="002C77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36"/>
                <w:szCs w:val="36"/>
              </w:rPr>
            </w:pPr>
            <w:r w:rsidRPr="00F50B19">
              <w:rPr>
                <w:rFonts w:ascii="BIZ UDPゴシック" w:eastAsia="BIZ UDPゴシック" w:hAnsi="BIZ UDPゴシック" w:cs="ＭＳ Ｐゴシック"/>
                <w:kern w:val="0"/>
                <w:sz w:val="36"/>
                <w:szCs w:val="36"/>
              </w:rPr>
              <w:t xml:space="preserve">　</w:t>
            </w:r>
          </w:p>
        </w:tc>
      </w:tr>
    </w:tbl>
    <w:p w14:paraId="0F7A1DFC" w14:textId="77777777" w:rsidR="00F50B19" w:rsidRDefault="00F50B19" w:rsidP="00F50B19">
      <w:pPr>
        <w:rPr>
          <w:rFonts w:ascii="BIZ UDPゴシック" w:eastAsia="BIZ UDPゴシック" w:hAnsi="BIZ UDPゴシック"/>
          <w:sz w:val="24"/>
          <w:szCs w:val="28"/>
        </w:rPr>
      </w:pPr>
    </w:p>
    <w:p w14:paraId="6FC3606B" w14:textId="010E2D3B" w:rsidR="006C2A64" w:rsidRPr="00F50B19" w:rsidRDefault="00F50B19" w:rsidP="00F50B19"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  <w:r w:rsidRPr="00F50B19">
        <w:rPr>
          <w:rFonts w:ascii="BIZ UDPゴシック" w:eastAsia="BIZ UDPゴシック" w:hAnsi="BIZ UDPゴシック"/>
          <w:sz w:val="24"/>
          <w:szCs w:val="28"/>
        </w:rPr>
        <w:tab/>
      </w:r>
    </w:p>
    <w:sectPr w:rsidR="006C2A64" w:rsidRPr="00F50B19" w:rsidSect="003A42A3">
      <w:pgSz w:w="11905" w:h="16837" w:code="9"/>
      <w:pgMar w:top="1418" w:right="1418" w:bottom="1134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A3"/>
    <w:rsid w:val="000317BA"/>
    <w:rsid w:val="002C779B"/>
    <w:rsid w:val="003A42A3"/>
    <w:rsid w:val="00422290"/>
    <w:rsid w:val="00612390"/>
    <w:rsid w:val="006C2A64"/>
    <w:rsid w:val="00F5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CC34D"/>
  <w15:chartTrackingRefBased/>
  <w15:docId w15:val="{36C2A734-DA90-48C9-8E9C-AF47439F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2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2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2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2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2</cp:revision>
  <dcterms:created xsi:type="dcterms:W3CDTF">2026-02-20T06:41:00Z</dcterms:created>
  <dcterms:modified xsi:type="dcterms:W3CDTF">2026-02-20T06:41:00Z</dcterms:modified>
</cp:coreProperties>
</file>