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6D72" w14:textId="59DF2830" w:rsidR="00CB37C0" w:rsidRPr="00CB37C0" w:rsidRDefault="00CB37C0" w:rsidP="00CB37C0">
      <w:pPr>
        <w:jc w:val="center"/>
        <w:rPr>
          <w:rFonts w:ascii="BIZ UDPゴシック" w:eastAsia="BIZ UDPゴシック" w:hAnsi="BIZ UDPゴシック"/>
          <w:sz w:val="24"/>
          <w:szCs w:val="24"/>
        </w:rPr>
      </w:pPr>
      <w:r w:rsidRPr="00CB37C0">
        <w:rPr>
          <w:rFonts w:ascii="BIZ UDPゴシック" w:eastAsia="BIZ UDPゴシック" w:hAnsi="BIZ UDPゴシック" w:hint="eastAsia"/>
          <w:sz w:val="24"/>
          <w:szCs w:val="24"/>
        </w:rPr>
        <w:t>必要書類　チェックリスト</w:t>
      </w:r>
    </w:p>
    <w:p w14:paraId="67D04D45" w14:textId="77777777" w:rsidR="00CB37C0" w:rsidRDefault="00CB37C0" w:rsidP="00D05785"/>
    <w:p w14:paraId="160E9F48" w14:textId="1D74666F" w:rsidR="00D05785" w:rsidRPr="00CB37C0" w:rsidRDefault="00D05785" w:rsidP="00D05785">
      <w:pPr>
        <w:rPr>
          <w:rFonts w:ascii="BIZ UDPゴシック" w:eastAsia="BIZ UDPゴシック" w:hAnsi="BIZ UDPゴシック"/>
        </w:rPr>
      </w:pPr>
      <w:r w:rsidRPr="00CB37C0">
        <w:rPr>
          <w:rFonts w:ascii="BIZ UDPゴシック" w:eastAsia="BIZ UDPゴシック" w:hAnsi="BIZ UDPゴシック" w:hint="eastAsia"/>
        </w:rPr>
        <w:t>（指定</w:t>
      </w:r>
      <w:r w:rsidR="00CB37C0" w:rsidRPr="00CB37C0">
        <w:rPr>
          <w:rFonts w:ascii="BIZ UDPゴシック" w:eastAsia="BIZ UDPゴシック" w:hAnsi="BIZ UDPゴシック" w:hint="eastAsia"/>
        </w:rPr>
        <w:t>工事店</w:t>
      </w:r>
      <w:r w:rsidRPr="00CB37C0">
        <w:rPr>
          <w:rFonts w:ascii="BIZ UDPゴシック" w:eastAsia="BIZ UDPゴシック" w:hAnsi="BIZ UDPゴシック" w:hint="eastAsia"/>
        </w:rPr>
        <w:t>の申請）</w:t>
      </w:r>
    </w:p>
    <w:p w14:paraId="6BA4383E" w14:textId="77777777" w:rsidR="00D05785" w:rsidRPr="00CB37C0" w:rsidRDefault="00D05785" w:rsidP="00D05785">
      <w:pPr>
        <w:rPr>
          <w:rFonts w:ascii="BIZ UDPゴシック" w:eastAsia="BIZ UDPゴシック" w:hAnsi="BIZ UDPゴシック"/>
        </w:rPr>
      </w:pPr>
    </w:p>
    <w:p w14:paraId="0B890948" w14:textId="2335CA20" w:rsidR="00CB37C0" w:rsidRPr="00CB37C0" w:rsidRDefault="00CB37C0" w:rsidP="00D05785">
      <w:pPr>
        <w:rPr>
          <w:rFonts w:ascii="BIZ UDPゴシック" w:eastAsia="BIZ UDPゴシック" w:hAnsi="BIZ UDPゴシック"/>
        </w:rPr>
      </w:pPr>
      <w:r w:rsidRPr="00CB37C0">
        <w:rPr>
          <w:rFonts w:ascii="BIZ UDPゴシック" w:eastAsia="BIZ UDPゴシック" w:hAnsi="BIZ UDPゴシック" w:hint="eastAsia"/>
        </w:rPr>
        <w:t xml:space="preserve">□　</w:t>
      </w:r>
      <w:r w:rsidR="00D05785" w:rsidRPr="00CB37C0">
        <w:rPr>
          <w:rFonts w:ascii="BIZ UDPゴシック" w:eastAsia="BIZ UDPゴシック" w:hAnsi="BIZ UDPゴシック" w:hint="eastAsia"/>
        </w:rPr>
        <w:t>個人</w:t>
      </w:r>
      <w:r w:rsidRPr="00CB37C0">
        <w:rPr>
          <w:rFonts w:ascii="BIZ UDPゴシック" w:eastAsia="BIZ UDPゴシック" w:hAnsi="BIZ UDPゴシック" w:hint="eastAsia"/>
        </w:rPr>
        <w:t>にあっては、</w:t>
      </w:r>
      <w:r w:rsidR="00D05785" w:rsidRPr="00CB37C0">
        <w:rPr>
          <w:rFonts w:ascii="BIZ UDPゴシック" w:eastAsia="BIZ UDPゴシック" w:hAnsi="BIZ UDPゴシック" w:hint="eastAsia"/>
        </w:rPr>
        <w:t>住民票、経歴書及び</w:t>
      </w:r>
      <w:r w:rsidRPr="00CB37C0">
        <w:rPr>
          <w:rFonts w:ascii="BIZ UDPゴシック" w:eastAsia="BIZ UDPゴシック" w:hAnsi="BIZ UDPゴシック" w:hint="eastAsia"/>
        </w:rPr>
        <w:t>身分証明書</w:t>
      </w:r>
    </w:p>
    <w:p w14:paraId="6790186F" w14:textId="77777777" w:rsidR="00CB37C0" w:rsidRPr="00CB37C0" w:rsidRDefault="00CB37C0" w:rsidP="00D05785">
      <w:pPr>
        <w:rPr>
          <w:rFonts w:ascii="BIZ UDPゴシック" w:eastAsia="BIZ UDPゴシック" w:hAnsi="BIZ UDPゴシック"/>
        </w:rPr>
      </w:pPr>
      <w:r w:rsidRPr="00CB37C0">
        <w:rPr>
          <w:rFonts w:ascii="BIZ UDPゴシック" w:eastAsia="BIZ UDPゴシック" w:hAnsi="BIZ UDPゴシック" w:hint="eastAsia"/>
        </w:rPr>
        <w:t xml:space="preserve">□　</w:t>
      </w:r>
      <w:r w:rsidR="00D05785" w:rsidRPr="00CB37C0">
        <w:rPr>
          <w:rFonts w:ascii="BIZ UDPゴシック" w:eastAsia="BIZ UDPゴシック" w:hAnsi="BIZ UDPゴシック" w:hint="eastAsia"/>
        </w:rPr>
        <w:t>法人にあっては、商業登記簿謄本、定款の写し及び代表者に関する</w:t>
      </w:r>
      <w:r w:rsidRPr="00CB37C0">
        <w:rPr>
          <w:rFonts w:ascii="BIZ UDPゴシック" w:eastAsia="BIZ UDPゴシック" w:hAnsi="BIZ UDPゴシック" w:hint="eastAsia"/>
        </w:rPr>
        <w:t>住民票、経歴書</w:t>
      </w:r>
      <w:r w:rsidR="00D05785" w:rsidRPr="00CB37C0">
        <w:rPr>
          <w:rFonts w:ascii="BIZ UDPゴシック" w:eastAsia="BIZ UDPゴシック" w:hAnsi="BIZ UDPゴシック" w:hint="eastAsia"/>
        </w:rPr>
        <w:t>書類</w:t>
      </w:r>
      <w:r w:rsidRPr="00CB37C0">
        <w:rPr>
          <w:rFonts w:ascii="BIZ UDPゴシック" w:eastAsia="BIZ UDPゴシック" w:hAnsi="BIZ UDPゴシック" w:hint="eastAsia"/>
        </w:rPr>
        <w:t>、</w:t>
      </w:r>
    </w:p>
    <w:p w14:paraId="357CF70E" w14:textId="15653ADE" w:rsidR="00D05785" w:rsidRPr="00CB37C0" w:rsidRDefault="00CB37C0" w:rsidP="00CB37C0">
      <w:pPr>
        <w:ind w:firstLineChars="200" w:firstLine="420"/>
        <w:rPr>
          <w:rFonts w:ascii="BIZ UDPゴシック" w:eastAsia="BIZ UDPゴシック" w:hAnsi="BIZ UDPゴシック"/>
        </w:rPr>
      </w:pPr>
      <w:r w:rsidRPr="00CB37C0">
        <w:rPr>
          <w:rFonts w:ascii="BIZ UDPゴシック" w:eastAsia="BIZ UDPゴシック" w:hAnsi="BIZ UDPゴシック" w:hint="eastAsia"/>
        </w:rPr>
        <w:t>身分証明書</w:t>
      </w:r>
    </w:p>
    <w:p w14:paraId="161EA77C" w14:textId="439DA975" w:rsidR="00D05785" w:rsidRPr="00CB37C0" w:rsidRDefault="00CB37C0" w:rsidP="00D05785">
      <w:pPr>
        <w:rPr>
          <w:rFonts w:ascii="BIZ UDPゴシック" w:eastAsia="BIZ UDPゴシック" w:hAnsi="BIZ UDPゴシック"/>
        </w:rPr>
      </w:pPr>
      <w:r w:rsidRPr="00CB37C0">
        <w:rPr>
          <w:rFonts w:ascii="BIZ UDPゴシック" w:eastAsia="BIZ UDPゴシック" w:hAnsi="BIZ UDPゴシック" w:hint="eastAsia"/>
        </w:rPr>
        <w:t xml:space="preserve">□　</w:t>
      </w:r>
      <w:r w:rsidR="00D05785" w:rsidRPr="00CB37C0">
        <w:rPr>
          <w:rFonts w:ascii="BIZ UDPゴシック" w:eastAsia="BIZ UDPゴシック" w:hAnsi="BIZ UDPゴシック" w:hint="eastAsia"/>
        </w:rPr>
        <w:t>営業所の平面図及び付近見取図（様式第２号）並びに写真</w:t>
      </w:r>
    </w:p>
    <w:p w14:paraId="310BF9E5" w14:textId="5154783A" w:rsidR="00D05785" w:rsidRPr="00CB37C0" w:rsidRDefault="00CB37C0" w:rsidP="00D05785">
      <w:pPr>
        <w:rPr>
          <w:rFonts w:ascii="BIZ UDPゴシック" w:eastAsia="BIZ UDPゴシック" w:hAnsi="BIZ UDPゴシック"/>
        </w:rPr>
      </w:pPr>
      <w:r>
        <w:rPr>
          <w:rFonts w:ascii="BIZ UDPゴシック" w:eastAsia="BIZ UDPゴシック" w:hAnsi="BIZ UDPゴシック" w:hint="eastAsia"/>
        </w:rPr>
        <w:t>□</w:t>
      </w:r>
      <w:r w:rsidR="00D05785" w:rsidRPr="00CB37C0">
        <w:rPr>
          <w:rFonts w:ascii="BIZ UDPゴシック" w:eastAsia="BIZ UDPゴシック" w:hAnsi="BIZ UDPゴシック" w:hint="eastAsia"/>
        </w:rPr>
        <w:t xml:space="preserve">　専属責任技術者名簿（様式第３号）及び雇用関係を証する書類</w:t>
      </w:r>
    </w:p>
    <w:p w14:paraId="337E825C" w14:textId="1040C1B9" w:rsidR="00D05785" w:rsidRPr="00CB37C0" w:rsidRDefault="00CB37C0" w:rsidP="00D05785">
      <w:pPr>
        <w:rPr>
          <w:rFonts w:ascii="BIZ UDPゴシック" w:eastAsia="BIZ UDPゴシック" w:hAnsi="BIZ UDPゴシック"/>
        </w:rPr>
      </w:pPr>
      <w:r>
        <w:rPr>
          <w:rFonts w:ascii="BIZ UDPゴシック" w:eastAsia="BIZ UDPゴシック" w:hAnsi="BIZ UDPゴシック" w:hint="eastAsia"/>
        </w:rPr>
        <w:t>□</w:t>
      </w:r>
      <w:r w:rsidR="00D05785" w:rsidRPr="00CB37C0">
        <w:rPr>
          <w:rFonts w:ascii="BIZ UDPゴシック" w:eastAsia="BIZ UDPゴシック" w:hAnsi="BIZ UDPゴシック" w:hint="eastAsia"/>
        </w:rPr>
        <w:t xml:space="preserve">　工事の施工に必要な設備及び器材を有していることを証する機械器具調書（様式第４号）</w:t>
      </w:r>
    </w:p>
    <w:p w14:paraId="175BD7CB" w14:textId="3DDE240F" w:rsidR="00D05785" w:rsidRPr="00CB37C0" w:rsidRDefault="00CB37C0" w:rsidP="00D05785">
      <w:pPr>
        <w:rPr>
          <w:rFonts w:ascii="BIZ UDPゴシック" w:eastAsia="BIZ UDPゴシック" w:hAnsi="BIZ UDPゴシック"/>
        </w:rPr>
      </w:pPr>
      <w:bookmarkStart w:id="0" w:name="_Hlk176276757"/>
      <w:r>
        <w:rPr>
          <w:rFonts w:ascii="BIZ UDPゴシック" w:eastAsia="BIZ UDPゴシック" w:hAnsi="BIZ UDPゴシック" w:hint="eastAsia"/>
        </w:rPr>
        <w:t>□　(　　　　　　　　　　　　　　　　　　　　　　　　　　　　　　　　　　　)</w:t>
      </w:r>
    </w:p>
    <w:bookmarkEnd w:id="0"/>
    <w:p w14:paraId="08999F42" w14:textId="77777777" w:rsidR="00D05785" w:rsidRPr="00CB37C0" w:rsidRDefault="00D05785" w:rsidP="00D05785">
      <w:pPr>
        <w:rPr>
          <w:rFonts w:ascii="BIZ UDPゴシック" w:eastAsia="BIZ UDPゴシック" w:hAnsi="BIZ UDPゴシック"/>
        </w:rPr>
      </w:pPr>
    </w:p>
    <w:p w14:paraId="38806CFA" w14:textId="62678F18" w:rsidR="00026284" w:rsidRPr="00CB37C0" w:rsidRDefault="00026284" w:rsidP="00026284">
      <w:pPr>
        <w:rPr>
          <w:rFonts w:ascii="BIZ UDPゴシック" w:eastAsia="BIZ UDPゴシック" w:hAnsi="BIZ UDPゴシック"/>
        </w:rPr>
      </w:pPr>
      <w:r w:rsidRPr="00CB37C0">
        <w:rPr>
          <w:rFonts w:ascii="BIZ UDPゴシック" w:eastAsia="BIZ UDPゴシック" w:hAnsi="BIZ UDPゴシック" w:hint="eastAsia"/>
        </w:rPr>
        <w:t>（</w:t>
      </w:r>
      <w:r w:rsidR="00CB37C0" w:rsidRPr="00CB37C0">
        <w:rPr>
          <w:rFonts w:ascii="BIZ UDPゴシック" w:eastAsia="BIZ UDPゴシック" w:hAnsi="BIZ UDPゴシック" w:hint="eastAsia"/>
        </w:rPr>
        <w:t>責任技術者の登録</w:t>
      </w:r>
      <w:r w:rsidRPr="00CB37C0">
        <w:rPr>
          <w:rFonts w:ascii="BIZ UDPゴシック" w:eastAsia="BIZ UDPゴシック" w:hAnsi="BIZ UDPゴシック" w:hint="eastAsia"/>
        </w:rPr>
        <w:t>）</w:t>
      </w:r>
    </w:p>
    <w:p w14:paraId="1F398B2F" w14:textId="77777777" w:rsidR="00CB37C0" w:rsidRPr="00CB37C0" w:rsidRDefault="00CB37C0" w:rsidP="00026284">
      <w:pPr>
        <w:rPr>
          <w:rFonts w:ascii="BIZ UDPゴシック" w:eastAsia="BIZ UDPゴシック" w:hAnsi="BIZ UDPゴシック"/>
        </w:rPr>
      </w:pPr>
    </w:p>
    <w:p w14:paraId="34820535" w14:textId="72AF8E02" w:rsidR="00026284" w:rsidRDefault="00CB37C0" w:rsidP="00026284">
      <w:pPr>
        <w:rPr>
          <w:rFonts w:ascii="BIZ UDPゴシック" w:eastAsia="BIZ UDPゴシック" w:hAnsi="BIZ UDPゴシック"/>
        </w:rPr>
      </w:pPr>
      <w:r>
        <w:rPr>
          <w:rFonts w:ascii="BIZ UDPゴシック" w:eastAsia="BIZ UDPゴシック" w:hAnsi="BIZ UDPゴシック" w:hint="eastAsia"/>
        </w:rPr>
        <w:t xml:space="preserve">□　</w:t>
      </w:r>
      <w:r w:rsidR="00026284" w:rsidRPr="00CB37C0">
        <w:rPr>
          <w:rFonts w:ascii="BIZ UDPゴシック" w:eastAsia="BIZ UDPゴシック" w:hAnsi="BIZ UDPゴシック" w:hint="eastAsia"/>
        </w:rPr>
        <w:t>住民票及び写真</w:t>
      </w:r>
      <w:r>
        <w:rPr>
          <w:rFonts w:ascii="BIZ UDPゴシック" w:eastAsia="BIZ UDPゴシック" w:hAnsi="BIZ UDPゴシック" w:hint="eastAsia"/>
        </w:rPr>
        <w:t>2枚</w:t>
      </w:r>
    </w:p>
    <w:p w14:paraId="7F367605" w14:textId="2E97A365" w:rsidR="00CB37C0" w:rsidRPr="00CB37C0" w:rsidRDefault="00CB37C0" w:rsidP="00026284">
      <w:pPr>
        <w:rPr>
          <w:rFonts w:ascii="BIZ UDPゴシック" w:eastAsia="BIZ UDPゴシック" w:hAnsi="BIZ UDPゴシック"/>
        </w:rPr>
      </w:pPr>
      <w:r>
        <w:rPr>
          <w:rFonts w:ascii="BIZ UDPゴシック" w:eastAsia="BIZ UDPゴシック" w:hAnsi="BIZ UDPゴシック" w:hint="eastAsia"/>
        </w:rPr>
        <w:t>□　責任技術者試験合格証の写し</w:t>
      </w:r>
    </w:p>
    <w:p w14:paraId="7B0E8610" w14:textId="0601B7BA" w:rsidR="00026284" w:rsidRPr="00CB37C0" w:rsidRDefault="00CB37C0" w:rsidP="00026284">
      <w:pPr>
        <w:rPr>
          <w:rFonts w:ascii="BIZ UDPゴシック" w:eastAsia="BIZ UDPゴシック" w:hAnsi="BIZ UDPゴシック"/>
        </w:rPr>
      </w:pPr>
      <w:r>
        <w:rPr>
          <w:rFonts w:ascii="BIZ UDPゴシック" w:eastAsia="BIZ UDPゴシック" w:hAnsi="BIZ UDPゴシック" w:hint="eastAsia"/>
        </w:rPr>
        <w:t>□</w:t>
      </w:r>
      <w:r w:rsidR="00026284" w:rsidRPr="00CB37C0">
        <w:rPr>
          <w:rFonts w:ascii="BIZ UDPゴシック" w:eastAsia="BIZ UDPゴシック" w:hAnsi="BIZ UDPゴシック" w:hint="eastAsia"/>
        </w:rPr>
        <w:t xml:space="preserve">　</w:t>
      </w:r>
      <w:r>
        <w:rPr>
          <w:rFonts w:ascii="BIZ UDPゴシック" w:eastAsia="BIZ UDPゴシック" w:hAnsi="BIZ UDPゴシック" w:hint="eastAsia"/>
        </w:rPr>
        <w:t>更新者は</w:t>
      </w:r>
      <w:r w:rsidR="00026284" w:rsidRPr="00CB37C0">
        <w:rPr>
          <w:rFonts w:ascii="BIZ UDPゴシック" w:eastAsia="BIZ UDPゴシック" w:hAnsi="BIZ UDPゴシック" w:hint="eastAsia"/>
        </w:rPr>
        <w:t>登録資格を有することを証する書類</w:t>
      </w:r>
    </w:p>
    <w:p w14:paraId="1174A033" w14:textId="77777777" w:rsidR="00CB37C0" w:rsidRPr="00CB37C0" w:rsidRDefault="00CB37C0" w:rsidP="00CB37C0">
      <w:pPr>
        <w:rPr>
          <w:rFonts w:ascii="BIZ UDPゴシック" w:eastAsia="BIZ UDPゴシック" w:hAnsi="BIZ UDPゴシック"/>
        </w:rPr>
      </w:pPr>
      <w:r>
        <w:rPr>
          <w:rFonts w:ascii="BIZ UDPゴシック" w:eastAsia="BIZ UDPゴシック" w:hAnsi="BIZ UDPゴシック" w:hint="eastAsia"/>
        </w:rPr>
        <w:t>□　(　　　　　　　　　　　　　　　　　　　　　　　　　　　　　　　　　　　)</w:t>
      </w:r>
    </w:p>
    <w:p w14:paraId="72B7F033" w14:textId="77777777" w:rsidR="00026284" w:rsidRPr="00CB37C0" w:rsidRDefault="00026284" w:rsidP="00D05785"/>
    <w:p w14:paraId="6DAD9D82" w14:textId="77777777" w:rsidR="00026284" w:rsidRPr="00D05785" w:rsidRDefault="00026284" w:rsidP="00D05785"/>
    <w:p w14:paraId="1708F979" w14:textId="77777777" w:rsidR="00D05785" w:rsidRDefault="00D05785">
      <w:pPr>
        <w:widowControl/>
        <w:jc w:val="left"/>
      </w:pPr>
      <w:r>
        <w:br w:type="page"/>
      </w:r>
    </w:p>
    <w:p w14:paraId="64B1499B" w14:textId="087F4F11" w:rsidR="00D05785" w:rsidRDefault="00D05785" w:rsidP="00D05785">
      <w:r w:rsidRPr="00D05785">
        <w:rPr>
          <w:rFonts w:hint="eastAsia"/>
        </w:rPr>
        <w:lastRenderedPageBreak/>
        <w:t>（定義）</w:t>
      </w:r>
    </w:p>
    <w:p w14:paraId="26769660" w14:textId="40F3D14D" w:rsidR="00D05785" w:rsidRDefault="00D05785" w:rsidP="00D05785">
      <w:r w:rsidRPr="00D05785">
        <w:rPr>
          <w:rFonts w:hint="eastAsia"/>
        </w:rPr>
        <w:t>第２条　この規則において、次の各号に掲げる用語の意義は、当該各号に定めるところによる。</w:t>
      </w:r>
    </w:p>
    <w:p w14:paraId="4B4F890F" w14:textId="26B5C5EB" w:rsidR="00D05785" w:rsidRPr="00D05785" w:rsidRDefault="00D05785" w:rsidP="00D05785">
      <w:r w:rsidRPr="00D05785">
        <w:t>(</w:t>
      </w:r>
      <w:r w:rsidRPr="00D05785">
        <w:rPr>
          <w:rFonts w:hint="eastAsia"/>
        </w:rPr>
        <w:t>１</w:t>
      </w:r>
      <w:r w:rsidRPr="00D05785">
        <w:t>)</w:t>
      </w:r>
      <w:r w:rsidRPr="00D05785">
        <w:rPr>
          <w:rFonts w:hint="eastAsia"/>
        </w:rPr>
        <w:t xml:space="preserve">　排水設備工事　下水道法（昭和</w:t>
      </w:r>
      <w:r w:rsidRPr="00D05785">
        <w:t>33</w:t>
      </w:r>
      <w:r w:rsidRPr="00D05785">
        <w:rPr>
          <w:rFonts w:hint="eastAsia"/>
        </w:rPr>
        <w:t>年法律第</w:t>
      </w:r>
      <w:r w:rsidRPr="00D05785">
        <w:t>79</w:t>
      </w:r>
      <w:r w:rsidRPr="00D05785">
        <w:rPr>
          <w:rFonts w:hint="eastAsia"/>
        </w:rPr>
        <w:t>号）第</w:t>
      </w:r>
      <w:r w:rsidRPr="00D05785">
        <w:t>10</w:t>
      </w:r>
      <w:r w:rsidRPr="00D05785">
        <w:rPr>
          <w:rFonts w:hint="eastAsia"/>
        </w:rPr>
        <w:t>条第１項に規定する排水設備の工事（新設、増設、改築及び撤去を含む。）をいう。</w:t>
      </w:r>
    </w:p>
    <w:p w14:paraId="4549DD9D" w14:textId="77777777" w:rsidR="00D05785" w:rsidRPr="00D05785" w:rsidRDefault="00D05785" w:rsidP="00D05785">
      <w:r w:rsidRPr="00D05785">
        <w:t>(</w:t>
      </w:r>
      <w:r w:rsidRPr="00D05785">
        <w:rPr>
          <w:rFonts w:hint="eastAsia"/>
        </w:rPr>
        <w:t>２</w:t>
      </w:r>
      <w:r w:rsidRPr="00D05785">
        <w:t>)</w:t>
      </w:r>
      <w:r w:rsidRPr="00D05785">
        <w:rPr>
          <w:rFonts w:hint="eastAsia"/>
        </w:rPr>
        <w:t xml:space="preserve">　農業集落排水設備指定工事店　条例第８条の規定に基づき、排水設備工事の施工ができるものとして、町長が指定した工事業者（以下「指定工事店」という。）をいう。</w:t>
      </w:r>
    </w:p>
    <w:p w14:paraId="3DC7AFB8" w14:textId="77777777" w:rsidR="00D05785" w:rsidRPr="00D05785" w:rsidRDefault="00D05785" w:rsidP="00D05785">
      <w:r w:rsidRPr="00D05785">
        <w:t>(</w:t>
      </w:r>
      <w:r w:rsidRPr="00D05785">
        <w:rPr>
          <w:rFonts w:hint="eastAsia"/>
        </w:rPr>
        <w:t>３</w:t>
      </w:r>
      <w:r w:rsidRPr="00D05785">
        <w:t>)</w:t>
      </w:r>
      <w:r w:rsidRPr="00D05785">
        <w:rPr>
          <w:rFonts w:hint="eastAsia"/>
        </w:rPr>
        <w:t xml:space="preserve">　下水道排水設備工事責任技術者　社団法人日本下水道協会和歌山県支部（以下「県支部」という。）が実施する責任技術者認定試験（以下「試験」という。）に合格し、町に登録されている者（以下「責任技術者」という。）をいう。</w:t>
      </w:r>
    </w:p>
    <w:p w14:paraId="3D90CE23" w14:textId="77777777" w:rsidR="00C26234" w:rsidRDefault="00C26234"/>
    <w:p w14:paraId="7E0FFBFD" w14:textId="77777777" w:rsidR="00D05785" w:rsidRPr="00D05785" w:rsidRDefault="00D05785" w:rsidP="00D05785">
      <w:r w:rsidRPr="00D05785">
        <w:rPr>
          <w:rFonts w:hint="eastAsia"/>
        </w:rPr>
        <w:t>（指定工事店の指定）</w:t>
      </w:r>
    </w:p>
    <w:p w14:paraId="464305EE" w14:textId="77777777" w:rsidR="00D05785" w:rsidRPr="00D05785" w:rsidRDefault="00D05785" w:rsidP="00D05785">
      <w:r w:rsidRPr="00D05785">
        <w:rPr>
          <w:rFonts w:hint="eastAsia"/>
        </w:rPr>
        <w:t>第３条　条例第８条で規定する排水設備工事を施工することができる者は、次に掲げる要件に適合している工事業者とし、町長は、これを指定工事店として指定するものとする。</w:t>
      </w:r>
    </w:p>
    <w:p w14:paraId="14476064" w14:textId="53FDAC14" w:rsidR="00D05785" w:rsidRPr="00D05785" w:rsidRDefault="00D05785" w:rsidP="00D05785">
      <w:r w:rsidRPr="00D05785">
        <w:t>(</w:t>
      </w:r>
      <w:r w:rsidRPr="00D05785">
        <w:rPr>
          <w:rFonts w:hint="eastAsia"/>
        </w:rPr>
        <w:t>１</w:t>
      </w:r>
      <w:r w:rsidRPr="00D05785">
        <w:t>)</w:t>
      </w:r>
      <w:r w:rsidRPr="00D05785">
        <w:rPr>
          <w:rFonts w:hint="eastAsia"/>
        </w:rPr>
        <w:t xml:space="preserve">　責任技術者が１人以上</w:t>
      </w:r>
      <w:r w:rsidR="00B47D9E">
        <w:rPr>
          <w:rFonts w:hint="eastAsia"/>
        </w:rPr>
        <w:t>選任</w:t>
      </w:r>
      <w:r w:rsidRPr="00D05785">
        <w:rPr>
          <w:rFonts w:hint="eastAsia"/>
        </w:rPr>
        <w:t>していること。</w:t>
      </w:r>
    </w:p>
    <w:p w14:paraId="1149A982" w14:textId="77777777" w:rsidR="00D05785" w:rsidRPr="00D05785" w:rsidRDefault="00D05785" w:rsidP="00D05785">
      <w:r w:rsidRPr="00D05785">
        <w:t>(</w:t>
      </w:r>
      <w:r w:rsidRPr="00D05785">
        <w:rPr>
          <w:rFonts w:hint="eastAsia"/>
        </w:rPr>
        <w:t>２</w:t>
      </w:r>
      <w:r w:rsidRPr="00D05785">
        <w:t>)</w:t>
      </w:r>
      <w:r w:rsidRPr="00D05785">
        <w:rPr>
          <w:rFonts w:hint="eastAsia"/>
        </w:rPr>
        <w:t xml:space="preserve">　工事の施工に必要な設備及び器材を有していること。</w:t>
      </w:r>
    </w:p>
    <w:p w14:paraId="51F89726" w14:textId="533DDBDD" w:rsidR="00D05785" w:rsidRPr="00D05785" w:rsidRDefault="00D05785" w:rsidP="00D05785">
      <w:r w:rsidRPr="00D05785">
        <w:t>(</w:t>
      </w:r>
      <w:r w:rsidRPr="00D05785">
        <w:rPr>
          <w:rFonts w:hint="eastAsia"/>
        </w:rPr>
        <w:t>３</w:t>
      </w:r>
      <w:r w:rsidRPr="00D05785">
        <w:t>)</w:t>
      </w:r>
      <w:r w:rsidRPr="00D05785">
        <w:rPr>
          <w:rFonts w:hint="eastAsia"/>
        </w:rPr>
        <w:t xml:space="preserve">　</w:t>
      </w:r>
      <w:r w:rsidR="00E65E15">
        <w:rPr>
          <w:rFonts w:hint="eastAsia"/>
        </w:rPr>
        <w:t>県</w:t>
      </w:r>
      <w:r w:rsidRPr="00D05785">
        <w:rPr>
          <w:rFonts w:hint="eastAsia"/>
        </w:rPr>
        <w:t>内に営業所があること。</w:t>
      </w:r>
    </w:p>
    <w:p w14:paraId="48CB6C1D" w14:textId="77777777" w:rsidR="00D05785" w:rsidRPr="00D05785" w:rsidRDefault="00D05785" w:rsidP="00D05785">
      <w:r w:rsidRPr="00D05785">
        <w:t>(</w:t>
      </w:r>
      <w:r w:rsidRPr="00D05785">
        <w:rPr>
          <w:rFonts w:hint="eastAsia"/>
        </w:rPr>
        <w:t>４</w:t>
      </w:r>
      <w:r w:rsidRPr="00D05785">
        <w:t>)</w:t>
      </w:r>
      <w:r w:rsidRPr="00D05785">
        <w:rPr>
          <w:rFonts w:hint="eastAsia"/>
        </w:rPr>
        <w:t xml:space="preserve">　次のいずれにも該当しないこと。</w:t>
      </w:r>
    </w:p>
    <w:p w14:paraId="3EFF702C" w14:textId="77777777" w:rsidR="00D05785" w:rsidRPr="00D05785" w:rsidRDefault="00D05785" w:rsidP="00D05785">
      <w:r w:rsidRPr="00D05785">
        <w:rPr>
          <w:rFonts w:hint="eastAsia"/>
        </w:rPr>
        <w:t>ア　工事業者（法人にあっては、代表者）が成年被後見人若しくは被保佐人又は破産者であって復権していない場合</w:t>
      </w:r>
    </w:p>
    <w:p w14:paraId="687F2771" w14:textId="77777777" w:rsidR="00D05785" w:rsidRPr="00D05785" w:rsidRDefault="00D05785" w:rsidP="00D05785">
      <w:r w:rsidRPr="00D05785">
        <w:rPr>
          <w:rFonts w:hint="eastAsia"/>
        </w:rPr>
        <w:t>イ　工事業者（法人にあっては、代表者）が第</w:t>
      </w:r>
      <w:r w:rsidRPr="00D05785">
        <w:t>18</w:t>
      </w:r>
      <w:r w:rsidRPr="00D05785">
        <w:rPr>
          <w:rFonts w:hint="eastAsia"/>
        </w:rPr>
        <w:t>条第１項の規定により責任技術者としての登録を取り消され、当該取り消された日から起算して２年を経過していない場合</w:t>
      </w:r>
    </w:p>
    <w:p w14:paraId="7119039F" w14:textId="77777777" w:rsidR="00D05785" w:rsidRPr="00D05785" w:rsidRDefault="00D05785" w:rsidP="00D05785">
      <w:r w:rsidRPr="00D05785">
        <w:rPr>
          <w:rFonts w:hint="eastAsia"/>
        </w:rPr>
        <w:t>ウ　指定工事店が、第</w:t>
      </w:r>
      <w:r w:rsidRPr="00D05785">
        <w:t>10</w:t>
      </w:r>
      <w:r w:rsidRPr="00D05785">
        <w:rPr>
          <w:rFonts w:hint="eastAsia"/>
        </w:rPr>
        <w:t>条第１項又は第２項の規定により指定を取り消され、当該取り消された日から起算して２年を経過していない場合</w:t>
      </w:r>
    </w:p>
    <w:p w14:paraId="67ACE857" w14:textId="77777777" w:rsidR="00D05785" w:rsidRPr="00D05785" w:rsidRDefault="00D05785" w:rsidP="00D05785">
      <w:r w:rsidRPr="00D05785">
        <w:rPr>
          <w:rFonts w:hint="eastAsia"/>
        </w:rPr>
        <w:t>エ　工事業者がその業務に関し不正又は不誠実な行為をするおそれがあると認められるに足りる相当の理由がある場合</w:t>
      </w:r>
    </w:p>
    <w:p w14:paraId="6F5A3BED" w14:textId="77777777" w:rsidR="00D05785" w:rsidRPr="00D05785" w:rsidRDefault="00D05785" w:rsidP="00D05785">
      <w:r w:rsidRPr="00D05785">
        <w:rPr>
          <w:rFonts w:hint="eastAsia"/>
        </w:rPr>
        <w:t>オ　法人であって、その役員のうちにアからエまでのいずれかに該当する者がいる場合</w:t>
      </w:r>
    </w:p>
    <w:p w14:paraId="73B9E9A2" w14:textId="77777777" w:rsidR="00D05785" w:rsidRPr="00D05785" w:rsidRDefault="00D05785" w:rsidP="00D05785">
      <w:r w:rsidRPr="00D05785">
        <w:rPr>
          <w:rFonts w:hint="eastAsia"/>
        </w:rPr>
        <w:t>２　前項第４号ウの規定に該当する場合で、当該指定工事店が法人であるときは、その代表者は、同号ウに掲げる期間内において、個人又は法人の代表者として指定工事店の指定を受けることはできない。</w:t>
      </w:r>
    </w:p>
    <w:p w14:paraId="68614D44" w14:textId="77777777" w:rsidR="00D05785" w:rsidRPr="00D05785" w:rsidRDefault="00D05785"/>
    <w:p w14:paraId="1E963680" w14:textId="77777777" w:rsidR="00D05785" w:rsidRDefault="00D05785"/>
    <w:sectPr w:rsidR="00D057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3A46" w14:textId="77777777" w:rsidR="00A05B3E" w:rsidRDefault="00A05B3E" w:rsidP="00D05785">
      <w:r>
        <w:separator/>
      </w:r>
    </w:p>
  </w:endnote>
  <w:endnote w:type="continuationSeparator" w:id="0">
    <w:p w14:paraId="242765A6" w14:textId="77777777" w:rsidR="00A05B3E" w:rsidRDefault="00A05B3E" w:rsidP="00D0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436" w14:textId="77777777" w:rsidR="00A05B3E" w:rsidRDefault="00A05B3E" w:rsidP="00D05785">
      <w:r>
        <w:separator/>
      </w:r>
    </w:p>
  </w:footnote>
  <w:footnote w:type="continuationSeparator" w:id="0">
    <w:p w14:paraId="560FF0F9" w14:textId="77777777" w:rsidR="00A05B3E" w:rsidRDefault="00A05B3E" w:rsidP="00D05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74"/>
    <w:rsid w:val="00026284"/>
    <w:rsid w:val="000E2F1B"/>
    <w:rsid w:val="0024730F"/>
    <w:rsid w:val="002B26C2"/>
    <w:rsid w:val="003C3131"/>
    <w:rsid w:val="003F0F74"/>
    <w:rsid w:val="005A54B2"/>
    <w:rsid w:val="0060250F"/>
    <w:rsid w:val="00A05B3E"/>
    <w:rsid w:val="00A4439E"/>
    <w:rsid w:val="00AA050F"/>
    <w:rsid w:val="00B47D9E"/>
    <w:rsid w:val="00C26234"/>
    <w:rsid w:val="00CB37C0"/>
    <w:rsid w:val="00D05785"/>
    <w:rsid w:val="00E65E15"/>
    <w:rsid w:val="00E8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7FEF4"/>
  <w15:chartTrackingRefBased/>
  <w15:docId w15:val="{37E33149-4D0E-4DEA-8CA9-CB0825FD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0F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0F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0F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0F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0F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0F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0F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0F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0F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0F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0F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0F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0F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0F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0F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0F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0F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0F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0F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0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F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0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F74"/>
    <w:pPr>
      <w:spacing w:before="160" w:after="160"/>
      <w:jc w:val="center"/>
    </w:pPr>
    <w:rPr>
      <w:i/>
      <w:iCs/>
      <w:color w:val="404040" w:themeColor="text1" w:themeTint="BF"/>
    </w:rPr>
  </w:style>
  <w:style w:type="character" w:customStyle="1" w:styleId="a8">
    <w:name w:val="引用文 (文字)"/>
    <w:basedOn w:val="a0"/>
    <w:link w:val="a7"/>
    <w:uiPriority w:val="29"/>
    <w:rsid w:val="003F0F74"/>
    <w:rPr>
      <w:i/>
      <w:iCs/>
      <w:color w:val="404040" w:themeColor="text1" w:themeTint="BF"/>
    </w:rPr>
  </w:style>
  <w:style w:type="paragraph" w:styleId="a9">
    <w:name w:val="List Paragraph"/>
    <w:basedOn w:val="a"/>
    <w:uiPriority w:val="34"/>
    <w:qFormat/>
    <w:rsid w:val="003F0F74"/>
    <w:pPr>
      <w:ind w:left="720"/>
      <w:contextualSpacing/>
    </w:pPr>
  </w:style>
  <w:style w:type="character" w:styleId="21">
    <w:name w:val="Intense Emphasis"/>
    <w:basedOn w:val="a0"/>
    <w:uiPriority w:val="21"/>
    <w:qFormat/>
    <w:rsid w:val="003F0F74"/>
    <w:rPr>
      <w:i/>
      <w:iCs/>
      <w:color w:val="0F4761" w:themeColor="accent1" w:themeShade="BF"/>
    </w:rPr>
  </w:style>
  <w:style w:type="paragraph" w:styleId="22">
    <w:name w:val="Intense Quote"/>
    <w:basedOn w:val="a"/>
    <w:next w:val="a"/>
    <w:link w:val="23"/>
    <w:uiPriority w:val="30"/>
    <w:qFormat/>
    <w:rsid w:val="003F0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0F74"/>
    <w:rPr>
      <w:i/>
      <w:iCs/>
      <w:color w:val="0F4761" w:themeColor="accent1" w:themeShade="BF"/>
    </w:rPr>
  </w:style>
  <w:style w:type="character" w:styleId="24">
    <w:name w:val="Intense Reference"/>
    <w:basedOn w:val="a0"/>
    <w:uiPriority w:val="32"/>
    <w:qFormat/>
    <w:rsid w:val="003F0F74"/>
    <w:rPr>
      <w:b/>
      <w:bCs/>
      <w:smallCaps/>
      <w:color w:val="0F4761" w:themeColor="accent1" w:themeShade="BF"/>
      <w:spacing w:val="5"/>
    </w:rPr>
  </w:style>
  <w:style w:type="paragraph" w:styleId="aa">
    <w:name w:val="header"/>
    <w:basedOn w:val="a"/>
    <w:link w:val="ab"/>
    <w:uiPriority w:val="99"/>
    <w:unhideWhenUsed/>
    <w:rsid w:val="00D05785"/>
    <w:pPr>
      <w:tabs>
        <w:tab w:val="center" w:pos="4252"/>
        <w:tab w:val="right" w:pos="8504"/>
      </w:tabs>
      <w:snapToGrid w:val="0"/>
    </w:pPr>
  </w:style>
  <w:style w:type="character" w:customStyle="1" w:styleId="ab">
    <w:name w:val="ヘッダー (文字)"/>
    <w:basedOn w:val="a0"/>
    <w:link w:val="aa"/>
    <w:uiPriority w:val="99"/>
    <w:rsid w:val="00D05785"/>
  </w:style>
  <w:style w:type="paragraph" w:styleId="ac">
    <w:name w:val="footer"/>
    <w:basedOn w:val="a"/>
    <w:link w:val="ad"/>
    <w:uiPriority w:val="99"/>
    <w:unhideWhenUsed/>
    <w:rsid w:val="00D05785"/>
    <w:pPr>
      <w:tabs>
        <w:tab w:val="center" w:pos="4252"/>
        <w:tab w:val="right" w:pos="8504"/>
      </w:tabs>
      <w:snapToGrid w:val="0"/>
    </w:pPr>
  </w:style>
  <w:style w:type="character" w:customStyle="1" w:styleId="ad">
    <w:name w:val="フッター (文字)"/>
    <w:basedOn w:val="a0"/>
    <w:link w:val="ac"/>
    <w:uiPriority w:val="99"/>
    <w:rsid w:val="00D0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篤</dc:creator>
  <cp:keywords/>
  <dc:description/>
  <cp:lastModifiedBy>LG-R04126</cp:lastModifiedBy>
  <cp:revision>5</cp:revision>
  <dcterms:created xsi:type="dcterms:W3CDTF">2024-09-02T08:04:00Z</dcterms:created>
  <dcterms:modified xsi:type="dcterms:W3CDTF">2026-06-19T05:23:00Z</dcterms:modified>
</cp:coreProperties>
</file>