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0B1AA" w14:textId="2317EECD" w:rsidR="00C26234" w:rsidRPr="00315A72" w:rsidRDefault="00315A72" w:rsidP="00315A72">
      <w:pPr>
        <w:jc w:val="center"/>
        <w:rPr>
          <w:rFonts w:ascii="BIZ UDPゴシック" w:eastAsia="BIZ UDPゴシック" w:hAnsi="BIZ UDPゴシック"/>
          <w:sz w:val="24"/>
          <w:szCs w:val="24"/>
        </w:rPr>
      </w:pPr>
      <w:r w:rsidRPr="00315A72">
        <w:rPr>
          <w:rFonts w:ascii="BIZ UDPゴシック" w:eastAsia="BIZ UDPゴシック" w:hAnsi="BIZ UDPゴシック" w:hint="eastAsia"/>
          <w:sz w:val="24"/>
          <w:szCs w:val="24"/>
        </w:rPr>
        <w:t>紀美野町農業集落排水処理施設　新設工事</w:t>
      </w:r>
      <w:r>
        <w:rPr>
          <w:rFonts w:ascii="BIZ UDPゴシック" w:eastAsia="BIZ UDPゴシック" w:hAnsi="BIZ UDPゴシック" w:hint="eastAsia"/>
          <w:sz w:val="24"/>
          <w:szCs w:val="24"/>
        </w:rPr>
        <w:t>フロー</w:t>
      </w:r>
    </w:p>
    <w:p w14:paraId="01FC053D" w14:textId="77777777" w:rsidR="00315A72" w:rsidRPr="0017706D" w:rsidRDefault="00315A72">
      <w:pPr>
        <w:rPr>
          <w:rFonts w:ascii="BIZ UDPゴシック" w:eastAsia="BIZ UDPゴシック" w:hAnsi="BIZ UDPゴシック"/>
        </w:rPr>
      </w:pPr>
    </w:p>
    <w:p w14:paraId="630664FA" w14:textId="373B53AA" w:rsidR="00315A72" w:rsidRPr="0017706D" w:rsidRDefault="00315A72">
      <w:pPr>
        <w:rPr>
          <w:rFonts w:ascii="BIZ UDPゴシック" w:eastAsia="BIZ UDPゴシック" w:hAnsi="BIZ UDPゴシック"/>
          <w:b/>
          <w:bCs/>
        </w:rPr>
      </w:pPr>
      <w:r w:rsidRPr="0017706D">
        <w:rPr>
          <w:rFonts w:ascii="BIZ UDPゴシック" w:eastAsia="BIZ UDPゴシック" w:hAnsi="BIZ UDPゴシック" w:hint="eastAsia"/>
        </w:rPr>
        <w:t xml:space="preserve">紀美野町　</w:t>
      </w:r>
      <w:r w:rsidRPr="0017706D">
        <w:rPr>
          <w:rFonts w:ascii="BIZ UDPゴシック" w:eastAsia="BIZ UDPゴシック" w:hAnsi="BIZ UDPゴシック" w:hint="eastAsia"/>
          <w:b/>
          <w:bCs/>
        </w:rPr>
        <w:t>平(動木1540～1967)</w:t>
      </w:r>
    </w:p>
    <w:p w14:paraId="7E21A634" w14:textId="5E651C98" w:rsidR="00315A72" w:rsidRPr="0017706D" w:rsidRDefault="00315A72" w:rsidP="00315A72">
      <w:pPr>
        <w:ind w:firstLineChars="500" w:firstLine="1050"/>
        <w:rPr>
          <w:rFonts w:ascii="BIZ UDPゴシック" w:eastAsia="BIZ UDPゴシック" w:hAnsi="BIZ UDPゴシック"/>
        </w:rPr>
      </w:pPr>
      <w:r w:rsidRPr="0017706D">
        <w:rPr>
          <w:rFonts w:ascii="BIZ UDPゴシック" w:eastAsia="BIZ UDPゴシック" w:hAnsi="BIZ UDPゴシック" w:hint="eastAsia"/>
          <w:b/>
          <w:bCs/>
        </w:rPr>
        <w:t>吉見(下佐々1640～1911)</w:t>
      </w:r>
      <w:r w:rsidRPr="0017706D">
        <w:rPr>
          <w:rFonts w:ascii="BIZ UDPゴシック" w:eastAsia="BIZ UDPゴシック" w:hAnsi="BIZ UDPゴシック" w:hint="eastAsia"/>
        </w:rPr>
        <w:t xml:space="preserve">　</w:t>
      </w:r>
      <w:r w:rsidRPr="0017706D">
        <w:rPr>
          <w:rFonts w:ascii="BIZ UDPゴシック" w:eastAsia="BIZ UDPゴシック" w:hAnsi="BIZ UDPゴシック" w:hint="eastAsia"/>
          <w:u w:val="single"/>
        </w:rPr>
        <w:t>※海南鋼管(下佐々1810-</w:t>
      </w:r>
      <w:r w:rsidR="006302A8" w:rsidRPr="0017706D">
        <w:rPr>
          <w:rFonts w:ascii="BIZ UDPゴシック" w:eastAsia="BIZ UDPゴシック" w:hAnsi="BIZ UDPゴシック" w:hint="eastAsia"/>
          <w:u w:val="single"/>
        </w:rPr>
        <w:t>)</w:t>
      </w:r>
      <w:r w:rsidRPr="0017706D">
        <w:rPr>
          <w:rFonts w:ascii="BIZ UDPゴシック" w:eastAsia="BIZ UDPゴシック" w:hAnsi="BIZ UDPゴシック" w:hint="eastAsia"/>
          <w:u w:val="single"/>
        </w:rPr>
        <w:t>を除く</w:t>
      </w:r>
      <w:r w:rsidRPr="0017706D">
        <w:rPr>
          <w:rFonts w:ascii="BIZ UDPゴシック" w:eastAsia="BIZ UDPゴシック" w:hAnsi="BIZ UDPゴシック" w:hint="eastAsia"/>
        </w:rPr>
        <w:t xml:space="preserve">　区内は</w:t>
      </w:r>
    </w:p>
    <w:p w14:paraId="49D8E7A7" w14:textId="77777777" w:rsidR="006302A8" w:rsidRPr="0017706D" w:rsidRDefault="00315A72" w:rsidP="00315A72">
      <w:pPr>
        <w:ind w:firstLineChars="500" w:firstLine="1050"/>
        <w:rPr>
          <w:rFonts w:ascii="BIZ UDPゴシック" w:eastAsia="BIZ UDPゴシック" w:hAnsi="BIZ UDPゴシック"/>
        </w:rPr>
      </w:pPr>
      <w:r w:rsidRPr="0017706D">
        <w:rPr>
          <w:rFonts w:ascii="BIZ UDPゴシック" w:eastAsia="BIZ UDPゴシック" w:hAnsi="BIZ UDPゴシック" w:hint="eastAsia"/>
        </w:rPr>
        <w:t>農業集落排水処理区域にあたります。</w:t>
      </w:r>
    </w:p>
    <w:p w14:paraId="10A44D40" w14:textId="77777777" w:rsidR="006302A8" w:rsidRDefault="006302A8" w:rsidP="006302A8">
      <w:pPr>
        <w:rPr>
          <w:rFonts w:hint="eastAsia"/>
        </w:rPr>
      </w:pPr>
    </w:p>
    <w:p w14:paraId="2FD5F435" w14:textId="0BB56B0F" w:rsidR="00315A72" w:rsidRPr="0017706D" w:rsidRDefault="00315A72" w:rsidP="006302A8">
      <w:pPr>
        <w:ind w:firstLineChars="100" w:firstLine="210"/>
        <w:rPr>
          <w:rFonts w:ascii="BIZ UDPゴシック" w:eastAsia="BIZ UDPゴシック" w:hAnsi="BIZ UDPゴシック" w:hint="eastAsia"/>
        </w:rPr>
      </w:pPr>
      <w:r w:rsidRPr="0017706D">
        <w:rPr>
          <w:rFonts w:ascii="BIZ UDPゴシック" w:eastAsia="BIZ UDPゴシック" w:hAnsi="BIZ UDPゴシック" w:hint="eastAsia"/>
        </w:rPr>
        <w:t>排水設備の新設工事</w:t>
      </w:r>
      <w:r w:rsidR="006302A8" w:rsidRPr="0017706D">
        <w:rPr>
          <w:rFonts w:ascii="BIZ UDPゴシック" w:eastAsia="BIZ UDPゴシック" w:hAnsi="BIZ UDPゴシック" w:hint="eastAsia"/>
        </w:rPr>
        <w:t>の手順を説明します。</w:t>
      </w:r>
    </w:p>
    <w:p w14:paraId="42EE819A" w14:textId="77777777" w:rsidR="00315A72" w:rsidRPr="0017706D" w:rsidRDefault="00315A72">
      <w:pPr>
        <w:rPr>
          <w:rFonts w:ascii="BIZ UDPゴシック" w:eastAsia="BIZ UDPゴシック" w:hAnsi="BIZ UDPゴシック"/>
        </w:rPr>
      </w:pPr>
    </w:p>
    <w:p w14:paraId="7EA41F41" w14:textId="6843C492" w:rsidR="00315A72" w:rsidRPr="0017706D" w:rsidRDefault="00315A72" w:rsidP="00315A72">
      <w:pPr>
        <w:pStyle w:val="a9"/>
        <w:numPr>
          <w:ilvl w:val="0"/>
          <w:numId w:val="2"/>
        </w:numPr>
        <w:rPr>
          <w:rFonts w:ascii="BIZ UDPゴシック" w:eastAsia="BIZ UDPゴシック" w:hAnsi="BIZ UDPゴシック"/>
        </w:rPr>
      </w:pPr>
      <w:r w:rsidRPr="0017706D">
        <w:rPr>
          <w:rFonts w:ascii="BIZ UDPゴシック" w:eastAsia="BIZ UDPゴシック" w:hAnsi="BIZ UDPゴシック" w:hint="eastAsia"/>
        </w:rPr>
        <w:t>新設工事を請け負う業者が指定工事店で責任技術者の登録があるか確認。</w:t>
      </w:r>
    </w:p>
    <w:p w14:paraId="5E252656" w14:textId="27AB2145" w:rsidR="001557A0" w:rsidRPr="0017706D" w:rsidRDefault="001557A0" w:rsidP="001557A0">
      <w:pPr>
        <w:pStyle w:val="a9"/>
        <w:ind w:left="360"/>
        <w:rPr>
          <w:rFonts w:ascii="BIZ UDPゴシック" w:eastAsia="BIZ UDPゴシック" w:hAnsi="BIZ UDPゴシック" w:hint="eastAsia"/>
        </w:rPr>
      </w:pPr>
      <w:r w:rsidRPr="0017706D">
        <w:rPr>
          <w:rFonts w:ascii="BIZ UDPゴシック" w:eastAsia="BIZ UDPゴシック" w:hAnsi="BIZ UDPゴシック" w:hint="eastAsia"/>
        </w:rPr>
        <w:t>(有効期間についても</w:t>
      </w:r>
      <w:r w:rsidR="005F5D89" w:rsidRPr="0017706D">
        <w:rPr>
          <w:rFonts w:ascii="BIZ UDPゴシック" w:eastAsia="BIZ UDPゴシック" w:hAnsi="BIZ UDPゴシック" w:hint="eastAsia"/>
        </w:rPr>
        <w:t>ご確認ください。)</w:t>
      </w:r>
    </w:p>
    <w:p w14:paraId="2C42A593" w14:textId="77777777" w:rsidR="00315A72" w:rsidRPr="0017706D" w:rsidRDefault="00315A72">
      <w:pPr>
        <w:rPr>
          <w:rFonts w:ascii="BIZ UDPゴシック" w:eastAsia="BIZ UDPゴシック" w:hAnsi="BIZ UDPゴシック"/>
        </w:rPr>
      </w:pPr>
    </w:p>
    <w:p w14:paraId="4B1BB384" w14:textId="3D6C8DA3" w:rsidR="005F5D89" w:rsidRPr="0017706D" w:rsidRDefault="006302A8" w:rsidP="005F5D89">
      <w:pPr>
        <w:pStyle w:val="a9"/>
        <w:numPr>
          <w:ilvl w:val="0"/>
          <w:numId w:val="2"/>
        </w:numPr>
        <w:rPr>
          <w:rFonts w:ascii="BIZ UDPゴシック" w:eastAsia="BIZ UDPゴシック" w:hAnsi="BIZ UDPゴシック"/>
        </w:rPr>
      </w:pPr>
      <w:r w:rsidRPr="0017706D">
        <w:rPr>
          <w:rFonts w:ascii="BIZ UDPゴシック" w:eastAsia="BIZ UDPゴシック" w:hAnsi="BIZ UDPゴシック" w:hint="eastAsia"/>
        </w:rPr>
        <w:t>指定工事店及び技術責任者の登録がない場合は、必要書類</w:t>
      </w:r>
      <w:r w:rsidR="0017706D">
        <w:rPr>
          <w:rFonts w:ascii="BIZ UDPゴシック" w:eastAsia="BIZ UDPゴシック" w:hAnsi="BIZ UDPゴシック" w:hint="eastAsia"/>
        </w:rPr>
        <w:t>(別紙参照)</w:t>
      </w:r>
      <w:r w:rsidRPr="0017706D">
        <w:rPr>
          <w:rFonts w:ascii="BIZ UDPゴシック" w:eastAsia="BIZ UDPゴシック" w:hAnsi="BIZ UDPゴシック" w:hint="eastAsia"/>
        </w:rPr>
        <w:t>を水道課へ提出のもと登録。</w:t>
      </w:r>
    </w:p>
    <w:p w14:paraId="5F1C4191" w14:textId="38A8B81B" w:rsidR="0017706D" w:rsidRDefault="0017706D" w:rsidP="00947B18">
      <w:r>
        <w:rPr>
          <w:noProof/>
        </w:rPr>
        <mc:AlternateContent>
          <mc:Choice Requires="wps">
            <w:drawing>
              <wp:anchor distT="0" distB="0" distL="114300" distR="114300" simplePos="0" relativeHeight="251661312" behindDoc="0" locked="0" layoutInCell="1" allowOverlap="1" wp14:anchorId="12AD5B9B" wp14:editId="3BABBEFF">
                <wp:simplePos x="0" y="0"/>
                <wp:positionH relativeFrom="margin">
                  <wp:align>right</wp:align>
                </wp:positionH>
                <wp:positionV relativeFrom="paragraph">
                  <wp:posOffset>8890</wp:posOffset>
                </wp:positionV>
                <wp:extent cx="2305050" cy="952500"/>
                <wp:effectExtent l="0" t="0" r="19050" b="19050"/>
                <wp:wrapNone/>
                <wp:docPr id="109949317" name="フローチャート: 代替処理 1"/>
                <wp:cNvGraphicFramePr/>
                <a:graphic xmlns:a="http://schemas.openxmlformats.org/drawingml/2006/main">
                  <a:graphicData uri="http://schemas.microsoft.com/office/word/2010/wordprocessingShape">
                    <wps:wsp>
                      <wps:cNvSpPr/>
                      <wps:spPr>
                        <a:xfrm>
                          <a:off x="0" y="0"/>
                          <a:ext cx="2305050" cy="952500"/>
                        </a:xfrm>
                        <a:prstGeom prst="flowChartAlternateProcess">
                          <a:avLst/>
                        </a:prstGeom>
                        <a:solidFill>
                          <a:sysClr val="window" lastClr="FFFFFF"/>
                        </a:solidFill>
                        <a:ln w="12700" cap="flat" cmpd="sng" algn="ctr">
                          <a:solidFill>
                            <a:srgbClr val="E97132"/>
                          </a:solidFill>
                          <a:prstDash val="solid"/>
                          <a:miter lim="800000"/>
                        </a:ln>
                        <a:effectLst/>
                      </wps:spPr>
                      <wps:txbx>
                        <w:txbxContent>
                          <w:p w14:paraId="52A09D25" w14:textId="56524098" w:rsidR="0017706D" w:rsidRPr="0017706D" w:rsidRDefault="0017706D" w:rsidP="0017706D">
                            <w:pPr>
                              <w:jc w:val="center"/>
                              <w:rPr>
                                <w:rFonts w:ascii="BIZ UDPゴシック" w:eastAsia="BIZ UDPゴシック" w:hAnsi="BIZ UDPゴシック"/>
                              </w:rPr>
                            </w:pPr>
                            <w:r w:rsidRPr="0017706D">
                              <w:rPr>
                                <w:rFonts w:ascii="BIZ UDPゴシック" w:eastAsia="BIZ UDPゴシック" w:hAnsi="BIZ UDPゴシック" w:hint="eastAsia"/>
                              </w:rPr>
                              <w:t>責任技術者</w:t>
                            </w:r>
                            <w:r w:rsidRPr="0017706D">
                              <w:rPr>
                                <w:rFonts w:ascii="BIZ UDPゴシック" w:eastAsia="BIZ UDPゴシック" w:hAnsi="BIZ UDPゴシック" w:hint="eastAsia"/>
                              </w:rPr>
                              <w:t xml:space="preserve">　登録手数料</w:t>
                            </w:r>
                          </w:p>
                          <w:p w14:paraId="76B963CA" w14:textId="54CF8D40" w:rsidR="0017706D" w:rsidRPr="0017706D" w:rsidRDefault="0017706D" w:rsidP="0017706D">
                            <w:pPr>
                              <w:jc w:val="center"/>
                              <w:rPr>
                                <w:rFonts w:ascii="BIZ UDPゴシック" w:eastAsia="BIZ UDPゴシック" w:hAnsi="BIZ UDPゴシック" w:hint="eastAsia"/>
                              </w:rPr>
                            </w:pPr>
                            <w:r w:rsidRPr="0017706D">
                              <w:rPr>
                                <w:rFonts w:ascii="BIZ UDPゴシック" w:eastAsia="BIZ UDPゴシック" w:hAnsi="BIZ UDPゴシック" w:hint="eastAsia"/>
                              </w:rPr>
                              <w:t xml:space="preserve">新規　　</w:t>
                            </w:r>
                            <w:r w:rsidRPr="0017706D">
                              <w:rPr>
                                <w:rFonts w:ascii="BIZ UDPゴシック" w:eastAsia="BIZ UDPゴシック" w:hAnsi="BIZ UDPゴシック" w:hint="eastAsia"/>
                              </w:rPr>
                              <w:t xml:space="preserve"> 5</w:t>
                            </w:r>
                            <w:r w:rsidRPr="0017706D">
                              <w:rPr>
                                <w:rFonts w:ascii="BIZ UDPゴシック" w:eastAsia="BIZ UDPゴシック" w:hAnsi="BIZ UDPゴシック" w:hint="eastAsia"/>
                              </w:rPr>
                              <w:t>,000円</w:t>
                            </w:r>
                          </w:p>
                          <w:p w14:paraId="413623EF" w14:textId="494CA0FC" w:rsidR="0017706D" w:rsidRPr="0017706D" w:rsidRDefault="0017706D" w:rsidP="0017706D">
                            <w:pPr>
                              <w:jc w:val="center"/>
                              <w:rPr>
                                <w:rFonts w:ascii="BIZ UDPゴシック" w:eastAsia="BIZ UDPゴシック" w:hAnsi="BIZ UDPゴシック" w:hint="eastAsia"/>
                              </w:rPr>
                            </w:pPr>
                            <w:r w:rsidRPr="0017706D">
                              <w:rPr>
                                <w:rFonts w:ascii="BIZ UDPゴシック" w:eastAsia="BIZ UDPゴシック" w:hAnsi="BIZ UDPゴシック" w:hint="eastAsia"/>
                              </w:rPr>
                              <w:t xml:space="preserve">更新 　　</w:t>
                            </w:r>
                            <w:r w:rsidRPr="0017706D">
                              <w:rPr>
                                <w:rFonts w:ascii="BIZ UDPゴシック" w:eastAsia="BIZ UDPゴシック" w:hAnsi="BIZ UDPゴシック" w:hint="eastAsia"/>
                              </w:rPr>
                              <w:t>3</w:t>
                            </w:r>
                            <w:r w:rsidRPr="0017706D">
                              <w:rPr>
                                <w:rFonts w:ascii="BIZ UDPゴシック" w:eastAsia="BIZ UDPゴシック" w:hAnsi="BIZ UDPゴシック" w:hint="eastAsia"/>
                              </w:rPr>
                              <w:t>,000円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D5B9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left:0;text-align:left;margin-left:130.3pt;margin-top:.7pt;width:181.5pt;height: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pnEfgIAAAIFAAAOAAAAZHJzL2Uyb0RvYy54bWysVG1r2zAQ/j7YfxD6vtpxm7UJcUpIlzEo&#10;baAd/azIcizQ205K7OzX7yQ7Sdv105gN8p1O9/boOc9uO63IXoCX1pR0dJFTIgy3lTTbkv58Xn25&#10;ocQHZiqmrBElPQhPb+efP81aNxWFbayqBBAMYvy0dSVtQnDTLPO8EZr5C+uEQWNtQbOAKmyzCliL&#10;0bXKijz/mrUWKgeWC+9x96430nmKX9eCh8e69iIQVVKsLaQV0rqJazafsekWmGskH8pg/1CFZtJg&#10;0lOoOxYY2YH8K5SWHKy3dbjgVme2riUXqQfsZpS/6+apYU6kXhAc704w+f8Xlj/sn9waEIbW+alH&#10;MXbR1aDjF+sjXQLrcAJLdIFw3Cwu8zG+lHC0TcbFOE9oZmdvBz58F1aTKJS0VrZdNgzCQgUBhgWx&#10;7u8tAcf29z5gGeh/9IsVeKtktZJKJeXglwrInuFlIgcq21KimA+4WdJVeuKFYog3bsqQFrlZXGOF&#10;hDNkWa1YQFG7qqTebClhaov05QFSLW+8PWw3p6zfJtejy+KjJLHoO+abvroUoSeXltgtUVKX9CaP&#10;z+CtTGxJJI4OrZ+vIEqh23REYoWj6BF3NrY6rIGA7WnsHV9JTHuPEKwZIG+xP5zF8IhLRLukdpAo&#10;aSz8/mg/nkc6oZWSFucAAfm1YyAQ2R8GiTYZXV3FwUnK1fi6QAVeWzavLWanlxZvZ4RT73gS4/mg&#10;jmINVr/gyC5iVjQxwzF3D/2gLEM/nzj0XCwW6RgOi2Ph3jw5HoNH5CLgz90LAzfwKyAzH+xxZtj0&#10;HaP6s9HT2MUu2Fomup1xReJEBQctUWj4KcRJfq2nU+df1/wPAAAA//8DAFBLAwQUAAYACAAAACEA&#10;S3SWvNoAAAAGAQAADwAAAGRycy9kb3ducmV2LnhtbEyPwW6DMBBE75XyD9ZGyq0xIW1UUUwUVcqx&#10;SE1zaG8GbwAFrwE7QP6+21N7nJnV7Jt0P9tWjDj4xpGCzToCgVQ601Cl4Px5fHwB4YMmo1tHqOCO&#10;HvbZ4iHViXETfeB4CpXgEvKJVlCH0CVS+rJGq/3adUicXdxgdWA5VNIMeuJy28o4inbS6ob4Q607&#10;fKuxvJ5uVkHZT/n3NH71cdG958f82vt40yu1Ws6HVxAB5/B3DL/4jA4ZMxXuRsaLVgEPCew+geBw&#10;u9uyLlg/syOzVP7Hz34AAAD//wMAUEsBAi0AFAAGAAgAAAAhALaDOJL+AAAA4QEAABMAAAAAAAAA&#10;AAAAAAAAAAAAAFtDb250ZW50X1R5cGVzXS54bWxQSwECLQAUAAYACAAAACEAOP0h/9YAAACUAQAA&#10;CwAAAAAAAAAAAAAAAAAvAQAAX3JlbHMvLnJlbHNQSwECLQAUAAYACAAAACEAkeqZxH4CAAACBQAA&#10;DgAAAAAAAAAAAAAAAAAuAgAAZHJzL2Uyb0RvYy54bWxQSwECLQAUAAYACAAAACEAS3SWvNoAAAAG&#10;AQAADwAAAAAAAAAAAAAAAADYBAAAZHJzL2Rvd25yZXYueG1sUEsFBgAAAAAEAAQA8wAAAN8FAAAA&#10;AA==&#10;" fillcolor="window" strokecolor="#e97132" strokeweight="1pt">
                <v:textbox>
                  <w:txbxContent>
                    <w:p w14:paraId="52A09D25" w14:textId="56524098" w:rsidR="0017706D" w:rsidRPr="0017706D" w:rsidRDefault="0017706D" w:rsidP="0017706D">
                      <w:pPr>
                        <w:jc w:val="center"/>
                        <w:rPr>
                          <w:rFonts w:ascii="BIZ UDPゴシック" w:eastAsia="BIZ UDPゴシック" w:hAnsi="BIZ UDPゴシック"/>
                        </w:rPr>
                      </w:pPr>
                      <w:r w:rsidRPr="0017706D">
                        <w:rPr>
                          <w:rFonts w:ascii="BIZ UDPゴシック" w:eastAsia="BIZ UDPゴシック" w:hAnsi="BIZ UDPゴシック" w:hint="eastAsia"/>
                        </w:rPr>
                        <w:t>責任技術者</w:t>
                      </w:r>
                      <w:r w:rsidRPr="0017706D">
                        <w:rPr>
                          <w:rFonts w:ascii="BIZ UDPゴシック" w:eastAsia="BIZ UDPゴシック" w:hAnsi="BIZ UDPゴシック" w:hint="eastAsia"/>
                        </w:rPr>
                        <w:t xml:space="preserve">　登録手数料</w:t>
                      </w:r>
                    </w:p>
                    <w:p w14:paraId="76B963CA" w14:textId="54CF8D40" w:rsidR="0017706D" w:rsidRPr="0017706D" w:rsidRDefault="0017706D" w:rsidP="0017706D">
                      <w:pPr>
                        <w:jc w:val="center"/>
                        <w:rPr>
                          <w:rFonts w:ascii="BIZ UDPゴシック" w:eastAsia="BIZ UDPゴシック" w:hAnsi="BIZ UDPゴシック" w:hint="eastAsia"/>
                        </w:rPr>
                      </w:pPr>
                      <w:r w:rsidRPr="0017706D">
                        <w:rPr>
                          <w:rFonts w:ascii="BIZ UDPゴシック" w:eastAsia="BIZ UDPゴシック" w:hAnsi="BIZ UDPゴシック" w:hint="eastAsia"/>
                        </w:rPr>
                        <w:t xml:space="preserve">新規　　</w:t>
                      </w:r>
                      <w:r w:rsidRPr="0017706D">
                        <w:rPr>
                          <w:rFonts w:ascii="BIZ UDPゴシック" w:eastAsia="BIZ UDPゴシック" w:hAnsi="BIZ UDPゴシック" w:hint="eastAsia"/>
                        </w:rPr>
                        <w:t xml:space="preserve"> 5</w:t>
                      </w:r>
                      <w:r w:rsidRPr="0017706D">
                        <w:rPr>
                          <w:rFonts w:ascii="BIZ UDPゴシック" w:eastAsia="BIZ UDPゴシック" w:hAnsi="BIZ UDPゴシック" w:hint="eastAsia"/>
                        </w:rPr>
                        <w:t>,000円</w:t>
                      </w:r>
                    </w:p>
                    <w:p w14:paraId="413623EF" w14:textId="494CA0FC" w:rsidR="0017706D" w:rsidRPr="0017706D" w:rsidRDefault="0017706D" w:rsidP="0017706D">
                      <w:pPr>
                        <w:jc w:val="center"/>
                        <w:rPr>
                          <w:rFonts w:ascii="BIZ UDPゴシック" w:eastAsia="BIZ UDPゴシック" w:hAnsi="BIZ UDPゴシック" w:hint="eastAsia"/>
                        </w:rPr>
                      </w:pPr>
                      <w:r w:rsidRPr="0017706D">
                        <w:rPr>
                          <w:rFonts w:ascii="BIZ UDPゴシック" w:eastAsia="BIZ UDPゴシック" w:hAnsi="BIZ UDPゴシック" w:hint="eastAsia"/>
                        </w:rPr>
                        <w:t xml:space="preserve">更新 　　</w:t>
                      </w:r>
                      <w:r w:rsidRPr="0017706D">
                        <w:rPr>
                          <w:rFonts w:ascii="BIZ UDPゴシック" w:eastAsia="BIZ UDPゴシック" w:hAnsi="BIZ UDPゴシック" w:hint="eastAsia"/>
                        </w:rPr>
                        <w:t>3</w:t>
                      </w:r>
                      <w:r w:rsidRPr="0017706D">
                        <w:rPr>
                          <w:rFonts w:ascii="BIZ UDPゴシック" w:eastAsia="BIZ UDPゴシック" w:hAnsi="BIZ UDPゴシック" w:hint="eastAsia"/>
                        </w:rPr>
                        <w:t>,000円</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22383086" wp14:editId="7D6D23A4">
                <wp:simplePos x="0" y="0"/>
                <wp:positionH relativeFrom="margin">
                  <wp:align>left</wp:align>
                </wp:positionH>
                <wp:positionV relativeFrom="paragraph">
                  <wp:posOffset>6350</wp:posOffset>
                </wp:positionV>
                <wp:extent cx="2305050" cy="952500"/>
                <wp:effectExtent l="0" t="0" r="19050" b="19050"/>
                <wp:wrapNone/>
                <wp:docPr id="834761127" name="フローチャート: 代替処理 1"/>
                <wp:cNvGraphicFramePr/>
                <a:graphic xmlns:a="http://schemas.openxmlformats.org/drawingml/2006/main">
                  <a:graphicData uri="http://schemas.microsoft.com/office/word/2010/wordprocessingShape">
                    <wps:wsp>
                      <wps:cNvSpPr/>
                      <wps:spPr>
                        <a:xfrm>
                          <a:off x="0" y="0"/>
                          <a:ext cx="2305050" cy="952500"/>
                        </a:xfrm>
                        <a:prstGeom prst="flowChartAlternateProcess">
                          <a:avLst/>
                        </a:prstGeom>
                      </wps:spPr>
                      <wps:style>
                        <a:lnRef idx="2">
                          <a:schemeClr val="accent2"/>
                        </a:lnRef>
                        <a:fillRef idx="1">
                          <a:schemeClr val="lt1"/>
                        </a:fillRef>
                        <a:effectRef idx="0">
                          <a:schemeClr val="accent2"/>
                        </a:effectRef>
                        <a:fontRef idx="minor">
                          <a:schemeClr val="dk1"/>
                        </a:fontRef>
                      </wps:style>
                      <wps:txbx>
                        <w:txbxContent>
                          <w:p w14:paraId="10B00687" w14:textId="2DCE765A" w:rsidR="0017706D" w:rsidRPr="0017706D" w:rsidRDefault="0017706D" w:rsidP="0017706D">
                            <w:pPr>
                              <w:jc w:val="center"/>
                              <w:rPr>
                                <w:rFonts w:ascii="BIZ UDPゴシック" w:eastAsia="BIZ UDPゴシック" w:hAnsi="BIZ UDPゴシック"/>
                              </w:rPr>
                            </w:pPr>
                            <w:r w:rsidRPr="0017706D">
                              <w:rPr>
                                <w:rFonts w:ascii="BIZ UDPゴシック" w:eastAsia="BIZ UDPゴシック" w:hAnsi="BIZ UDPゴシック" w:hint="eastAsia"/>
                              </w:rPr>
                              <w:t>指定工事店　登録手数料</w:t>
                            </w:r>
                          </w:p>
                          <w:p w14:paraId="48311A27" w14:textId="7F2CEA3B" w:rsidR="0017706D" w:rsidRPr="0017706D" w:rsidRDefault="0017706D" w:rsidP="0017706D">
                            <w:pPr>
                              <w:jc w:val="center"/>
                              <w:rPr>
                                <w:rFonts w:ascii="BIZ UDPゴシック" w:eastAsia="BIZ UDPゴシック" w:hAnsi="BIZ UDPゴシック" w:hint="eastAsia"/>
                              </w:rPr>
                            </w:pPr>
                            <w:r w:rsidRPr="0017706D">
                              <w:rPr>
                                <w:rFonts w:ascii="BIZ UDPゴシック" w:eastAsia="BIZ UDPゴシック" w:hAnsi="BIZ UDPゴシック" w:hint="eastAsia"/>
                              </w:rPr>
                              <w:t>新規　　10,000円</w:t>
                            </w:r>
                          </w:p>
                          <w:p w14:paraId="19827B5B" w14:textId="307E4289" w:rsidR="0017706D" w:rsidRPr="0017706D" w:rsidRDefault="0017706D" w:rsidP="0017706D">
                            <w:pPr>
                              <w:jc w:val="center"/>
                              <w:rPr>
                                <w:rFonts w:ascii="BIZ UDPゴシック" w:eastAsia="BIZ UDPゴシック" w:hAnsi="BIZ UDPゴシック" w:hint="eastAsia"/>
                              </w:rPr>
                            </w:pPr>
                            <w:r w:rsidRPr="0017706D">
                              <w:rPr>
                                <w:rFonts w:ascii="BIZ UDPゴシック" w:eastAsia="BIZ UDPゴシック" w:hAnsi="BIZ UDPゴシック" w:hint="eastAsia"/>
                              </w:rPr>
                              <w:t>更新 　　5,000円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83086" id="_x0000_s1027" type="#_x0000_t176" style="position:absolute;left:0;text-align:left;margin-left:0;margin-top:.5pt;width:181.5pt;height: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5VYAIAAAwFAAAOAAAAZHJzL2Uyb0RvYy54bWysVE1v2zAMvQ/YfxB0X+1kzbYGdYogRYcB&#10;RRu0HXpWZKk2JksaxcTOfv0o2XG6LqdhCKCQIh8/nkhfXnWNYTsFoXa24JOznDNlpStr+1Lw7083&#10;H75wFlDYUhhnVcH3KvCrxft3l62fq6mrnCkVMApiw7z1Ba8Q/TzLgqxUI8KZ88qSUTtoBJIKL1kJ&#10;oqXojcmmef4pax2UHpxUIdDtdW/kixRfayXxXuugkJmCU22YTkjnJp7Z4lLMX0D4qpZDGeIfqmhE&#10;bSnpGOpaoGBbqP8K1dQSXHAaz6RrMqd1LVXqgbqZ5G+6eayEV6kXIif4kabw/8LKu92jXwPR0Pow&#10;DyTGLjoNTfyn+liXyNqPZKkOmaTL6cd8Rj/OJNkuZtNZntjMjmgPAb8q17AoFFwb164qAbg0qMAK&#10;VOv+3RJxYncbkMog/AFHyrGoJOHeqFiXsQ9Ks7qMZSR0mhe1MsB2gl5aSKksTuPrUrzkHWG6NmYE&#10;Tk4BDU4G0OAbYSrN0QjMTwH/zDgiUlZncQQ3tXVwKkD5Y8zc+x+673uO7WO36YaH2rhyvwYGrh/o&#10;4OVNTSTfioBrATTB9C60lXhPR+S94G6QOKsc/Dp1H/1psMjKWUsbUfDwcytAcWa+WRq5i8n5eVyh&#10;pJzPPk9JgdeWzWuL3TYrR08xof33MonRH81B1OCaZ1reZcxKJmEl5S64RDgoK+w3ldZfquUyudHa&#10;eIG39tHLGDwSHOflqXsW4IdJQ5rRO3fYHjF/M1u9b0Rat9yi03UavEhxz+tAPa1cmp/h8xB3+rWe&#10;vI4fscVvAAAA//8DAFBLAwQUAAYACAAAACEAAZJeetoAAAAGAQAADwAAAGRycy9kb3ducmV2Lnht&#10;bExPy07DMBC8I/UfrEXiRh2oEpUQp6oqVXABqY8LNyde4kC8jmI3CX/PcqKn3ZlZzcwWm9l1YsQh&#10;tJ4UPCwTEEi1Ny01Cs6n/f0aRIiajO48oYIfDLApFzeFzo2f6IDjMTaCTSjkWoGNsc+lDLVFp8PS&#10;90isffrB6chwaKQZ9MTmrpOPSZJJp1viBKt73Fmsv48XxyFvu/3r17lJXw5JZZ+y6cOM76lSd7fz&#10;9hlExDn+H8Nffa4OJXeq/IVMEJ0CfiQyy4PFVbbipWKcMiPLQl7XL38BAAD//wMAUEsBAi0AFAAG&#10;AAgAAAAhALaDOJL+AAAA4QEAABMAAAAAAAAAAAAAAAAAAAAAAFtDb250ZW50X1R5cGVzXS54bWxQ&#10;SwECLQAUAAYACAAAACEAOP0h/9YAAACUAQAACwAAAAAAAAAAAAAAAAAvAQAAX3JlbHMvLnJlbHNQ&#10;SwECLQAUAAYACAAAACEAXhaOVWACAAAMBQAADgAAAAAAAAAAAAAAAAAuAgAAZHJzL2Uyb0RvYy54&#10;bWxQSwECLQAUAAYACAAAACEAAZJeetoAAAAGAQAADwAAAAAAAAAAAAAAAAC6BAAAZHJzL2Rvd25y&#10;ZXYueG1sUEsFBgAAAAAEAAQA8wAAAMEFAAAAAA==&#10;" fillcolor="white [3201]" strokecolor="#e97132 [3205]" strokeweight="1pt">
                <v:textbox>
                  <w:txbxContent>
                    <w:p w14:paraId="10B00687" w14:textId="2DCE765A" w:rsidR="0017706D" w:rsidRPr="0017706D" w:rsidRDefault="0017706D" w:rsidP="0017706D">
                      <w:pPr>
                        <w:jc w:val="center"/>
                        <w:rPr>
                          <w:rFonts w:ascii="BIZ UDPゴシック" w:eastAsia="BIZ UDPゴシック" w:hAnsi="BIZ UDPゴシック"/>
                        </w:rPr>
                      </w:pPr>
                      <w:r w:rsidRPr="0017706D">
                        <w:rPr>
                          <w:rFonts w:ascii="BIZ UDPゴシック" w:eastAsia="BIZ UDPゴシック" w:hAnsi="BIZ UDPゴシック" w:hint="eastAsia"/>
                        </w:rPr>
                        <w:t>指定工事店　登録手数料</w:t>
                      </w:r>
                    </w:p>
                    <w:p w14:paraId="48311A27" w14:textId="7F2CEA3B" w:rsidR="0017706D" w:rsidRPr="0017706D" w:rsidRDefault="0017706D" w:rsidP="0017706D">
                      <w:pPr>
                        <w:jc w:val="center"/>
                        <w:rPr>
                          <w:rFonts w:ascii="BIZ UDPゴシック" w:eastAsia="BIZ UDPゴシック" w:hAnsi="BIZ UDPゴシック" w:hint="eastAsia"/>
                        </w:rPr>
                      </w:pPr>
                      <w:r w:rsidRPr="0017706D">
                        <w:rPr>
                          <w:rFonts w:ascii="BIZ UDPゴシック" w:eastAsia="BIZ UDPゴシック" w:hAnsi="BIZ UDPゴシック" w:hint="eastAsia"/>
                        </w:rPr>
                        <w:t>新規　　10,000円</w:t>
                      </w:r>
                    </w:p>
                    <w:p w14:paraId="19827B5B" w14:textId="307E4289" w:rsidR="0017706D" w:rsidRPr="0017706D" w:rsidRDefault="0017706D" w:rsidP="0017706D">
                      <w:pPr>
                        <w:jc w:val="center"/>
                        <w:rPr>
                          <w:rFonts w:ascii="BIZ UDPゴシック" w:eastAsia="BIZ UDPゴシック" w:hAnsi="BIZ UDPゴシック" w:hint="eastAsia"/>
                        </w:rPr>
                      </w:pPr>
                      <w:r w:rsidRPr="0017706D">
                        <w:rPr>
                          <w:rFonts w:ascii="BIZ UDPゴシック" w:eastAsia="BIZ UDPゴシック" w:hAnsi="BIZ UDPゴシック" w:hint="eastAsia"/>
                        </w:rPr>
                        <w:t>更新 　　5,000円</w:t>
                      </w:r>
                    </w:p>
                  </w:txbxContent>
                </v:textbox>
                <w10:wrap anchorx="margin"/>
              </v:shape>
            </w:pict>
          </mc:Fallback>
        </mc:AlternateContent>
      </w:r>
    </w:p>
    <w:p w14:paraId="236C68C1" w14:textId="24B0C38C" w:rsidR="0017706D" w:rsidRDefault="0017706D" w:rsidP="00947B18"/>
    <w:p w14:paraId="4BEF1C40" w14:textId="350EC085" w:rsidR="00947B18" w:rsidRDefault="00947B18" w:rsidP="00947B18"/>
    <w:p w14:paraId="117C14C3" w14:textId="60354046" w:rsidR="0017706D" w:rsidRDefault="0017706D" w:rsidP="00947B18">
      <w:pPr>
        <w:rPr>
          <w:rFonts w:hint="eastAsia"/>
        </w:rPr>
      </w:pPr>
      <w:r>
        <w:rPr>
          <w:rFonts w:hint="eastAsia"/>
        </w:rPr>
        <w:t xml:space="preserve">　</w:t>
      </w:r>
    </w:p>
    <w:p w14:paraId="597E7663" w14:textId="77777777" w:rsidR="0017706D" w:rsidRDefault="0017706D" w:rsidP="0017706D">
      <w:pPr>
        <w:rPr>
          <w:rFonts w:hint="eastAsia"/>
        </w:rPr>
      </w:pPr>
    </w:p>
    <w:p w14:paraId="787D743D" w14:textId="77777777" w:rsidR="0017706D" w:rsidRDefault="005F5D89" w:rsidP="005F5D89">
      <w:pPr>
        <w:pStyle w:val="a9"/>
        <w:numPr>
          <w:ilvl w:val="0"/>
          <w:numId w:val="2"/>
        </w:numPr>
        <w:rPr>
          <w:rFonts w:ascii="BIZ UDPゴシック" w:eastAsia="BIZ UDPゴシック" w:hAnsi="BIZ UDPゴシック"/>
        </w:rPr>
      </w:pPr>
      <w:r w:rsidRPr="0017706D">
        <w:rPr>
          <w:rFonts w:ascii="BIZ UDPゴシック" w:eastAsia="BIZ UDPゴシック" w:hAnsi="BIZ UDPゴシック" w:hint="eastAsia"/>
        </w:rPr>
        <w:t>計画の確認申請を工事着手15日前に水道課へ提出。</w:t>
      </w:r>
    </w:p>
    <w:p w14:paraId="3E6CE086" w14:textId="378B3E6C" w:rsidR="005F5D89" w:rsidRPr="0017706D" w:rsidRDefault="0017706D" w:rsidP="0017706D">
      <w:pPr>
        <w:pStyle w:val="a9"/>
        <w:ind w:left="360"/>
        <w:rPr>
          <w:rFonts w:ascii="BIZ UDPゴシック" w:eastAsia="BIZ UDPゴシック" w:hAnsi="BIZ UDPゴシック"/>
        </w:rPr>
      </w:pPr>
      <w:r>
        <w:rPr>
          <w:rFonts w:ascii="BIZ UDPゴシック" w:eastAsia="BIZ UDPゴシック" w:hAnsi="BIZ UDPゴシック" w:hint="eastAsia"/>
        </w:rPr>
        <w:t>水道課より</w:t>
      </w:r>
      <w:r w:rsidR="005F5D89" w:rsidRPr="0017706D">
        <w:rPr>
          <w:rFonts w:ascii="BIZ UDPゴシック" w:eastAsia="BIZ UDPゴシック" w:hAnsi="BIZ UDPゴシック" w:hint="eastAsia"/>
        </w:rPr>
        <w:t>計画確認書を施工業者へ発布。</w:t>
      </w:r>
    </w:p>
    <w:p w14:paraId="6784A763" w14:textId="77777777" w:rsidR="005F5D89" w:rsidRPr="0017706D" w:rsidRDefault="005F5D89" w:rsidP="005F5D89">
      <w:pPr>
        <w:pStyle w:val="a9"/>
        <w:rPr>
          <w:rFonts w:ascii="BIZ UDPゴシック" w:eastAsia="BIZ UDPゴシック" w:hAnsi="BIZ UDPゴシック" w:hint="eastAsia"/>
        </w:rPr>
      </w:pPr>
    </w:p>
    <w:p w14:paraId="5AAADA46" w14:textId="52EE3BF4" w:rsidR="005F5D89" w:rsidRPr="0017706D" w:rsidRDefault="005F5D89" w:rsidP="005F5D89">
      <w:pPr>
        <w:pStyle w:val="a9"/>
        <w:numPr>
          <w:ilvl w:val="0"/>
          <w:numId w:val="2"/>
        </w:numPr>
        <w:rPr>
          <w:rFonts w:ascii="BIZ UDPゴシック" w:eastAsia="BIZ UDPゴシック" w:hAnsi="BIZ UDPゴシック"/>
        </w:rPr>
      </w:pPr>
      <w:r w:rsidRPr="0017706D">
        <w:rPr>
          <w:rFonts w:ascii="BIZ UDPゴシック" w:eastAsia="BIZ UDPゴシック" w:hAnsi="BIZ UDPゴシック" w:hint="eastAsia"/>
        </w:rPr>
        <w:t>工事開始</w:t>
      </w:r>
      <w:r w:rsidR="00947B18" w:rsidRPr="0017706D">
        <w:rPr>
          <w:rFonts w:ascii="BIZ UDPゴシック" w:eastAsia="BIZ UDPゴシック" w:hAnsi="BIZ UDPゴシック" w:hint="eastAsia"/>
        </w:rPr>
        <w:t>。</w:t>
      </w:r>
    </w:p>
    <w:p w14:paraId="51D04E4C" w14:textId="77777777" w:rsidR="00947B18" w:rsidRPr="0017706D" w:rsidRDefault="00947B18" w:rsidP="00947B18">
      <w:pPr>
        <w:pStyle w:val="a9"/>
        <w:rPr>
          <w:rFonts w:ascii="BIZ UDPゴシック" w:eastAsia="BIZ UDPゴシック" w:hAnsi="BIZ UDPゴシック" w:hint="eastAsia"/>
        </w:rPr>
      </w:pPr>
    </w:p>
    <w:p w14:paraId="1ABB3C8F" w14:textId="1920C8E0" w:rsidR="0017706D" w:rsidRPr="0017706D" w:rsidRDefault="00947B18" w:rsidP="0017706D">
      <w:pPr>
        <w:pStyle w:val="a9"/>
        <w:numPr>
          <w:ilvl w:val="0"/>
          <w:numId w:val="2"/>
        </w:numPr>
        <w:rPr>
          <w:rFonts w:ascii="BIZ UDPゴシック" w:eastAsia="BIZ UDPゴシック" w:hAnsi="BIZ UDPゴシック" w:hint="eastAsia"/>
        </w:rPr>
      </w:pPr>
      <w:r w:rsidRPr="0017706D">
        <w:rPr>
          <w:rFonts w:ascii="BIZ UDPゴシック" w:eastAsia="BIZ UDPゴシック" w:hAnsi="BIZ UDPゴシック" w:hint="eastAsia"/>
        </w:rPr>
        <w:t>工事完了後、完了届と竣工図を水道課へ提出。</w:t>
      </w:r>
    </w:p>
    <w:p w14:paraId="73AEFA0A" w14:textId="0EE60F2E" w:rsidR="0017706D" w:rsidRPr="0017706D" w:rsidRDefault="0017706D" w:rsidP="0017706D">
      <w:pPr>
        <w:pStyle w:val="a9"/>
        <w:ind w:left="360"/>
        <w:rPr>
          <w:rFonts w:ascii="BIZ UDPゴシック" w:eastAsia="BIZ UDPゴシック" w:hAnsi="BIZ UDPゴシック" w:hint="eastAsia"/>
        </w:rPr>
      </w:pPr>
      <w:r>
        <w:rPr>
          <w:rFonts w:ascii="BIZ UDPゴシック" w:eastAsia="BIZ UDPゴシック" w:hAnsi="BIZ UDPゴシック" w:hint="eastAsia"/>
        </w:rPr>
        <w:t>水道課より</w:t>
      </w:r>
      <w:r w:rsidRPr="0017706D">
        <w:rPr>
          <w:rFonts w:ascii="BIZ UDPゴシック" w:eastAsia="BIZ UDPゴシック" w:hAnsi="BIZ UDPゴシック" w:hint="eastAsia"/>
        </w:rPr>
        <w:t>完了検査済証を交付。</w:t>
      </w:r>
    </w:p>
    <w:p w14:paraId="4D33734C" w14:textId="2F7F907A" w:rsidR="00947B18" w:rsidRPr="0017706D" w:rsidRDefault="00947B18" w:rsidP="0017706D">
      <w:pPr>
        <w:rPr>
          <w:rFonts w:ascii="BIZ UDPゴシック" w:eastAsia="BIZ UDPゴシック" w:hAnsi="BIZ UDPゴシック" w:hint="eastAsia"/>
        </w:rPr>
      </w:pPr>
    </w:p>
    <w:p w14:paraId="016549E9" w14:textId="6EB744EC" w:rsidR="008B7952" w:rsidRPr="008B7952" w:rsidRDefault="008B7952" w:rsidP="008B7952">
      <w:pPr>
        <w:pStyle w:val="a9"/>
        <w:numPr>
          <w:ilvl w:val="0"/>
          <w:numId w:val="2"/>
        </w:numPr>
        <w:rPr>
          <w:rFonts w:ascii="BIZ UDPゴシック" w:eastAsia="BIZ UDPゴシック" w:hAnsi="BIZ UDPゴシック" w:hint="eastAsia"/>
        </w:rPr>
      </w:pPr>
      <w:r>
        <w:rPr>
          <w:noProof/>
        </w:rPr>
        <mc:AlternateContent>
          <mc:Choice Requires="wps">
            <w:drawing>
              <wp:anchor distT="0" distB="0" distL="114300" distR="114300" simplePos="0" relativeHeight="251663360" behindDoc="0" locked="0" layoutInCell="1" allowOverlap="1" wp14:anchorId="090BD7C2" wp14:editId="59BCFC68">
                <wp:simplePos x="0" y="0"/>
                <wp:positionH relativeFrom="margin">
                  <wp:posOffset>-635</wp:posOffset>
                </wp:positionH>
                <wp:positionV relativeFrom="paragraph">
                  <wp:posOffset>304165</wp:posOffset>
                </wp:positionV>
                <wp:extent cx="2305050" cy="952500"/>
                <wp:effectExtent l="0" t="0" r="19050" b="19050"/>
                <wp:wrapNone/>
                <wp:docPr id="779883161" name="フローチャート: 代替処理 1"/>
                <wp:cNvGraphicFramePr/>
                <a:graphic xmlns:a="http://schemas.openxmlformats.org/drawingml/2006/main">
                  <a:graphicData uri="http://schemas.microsoft.com/office/word/2010/wordprocessingShape">
                    <wps:wsp>
                      <wps:cNvSpPr/>
                      <wps:spPr>
                        <a:xfrm>
                          <a:off x="0" y="0"/>
                          <a:ext cx="2305050" cy="952500"/>
                        </a:xfrm>
                        <a:prstGeom prst="flowChartAlternateProcess">
                          <a:avLst/>
                        </a:prstGeom>
                        <a:solidFill>
                          <a:sysClr val="window" lastClr="FFFFFF"/>
                        </a:solidFill>
                        <a:ln w="12700" cap="flat" cmpd="sng" algn="ctr">
                          <a:solidFill>
                            <a:srgbClr val="E97132"/>
                          </a:solidFill>
                          <a:prstDash val="solid"/>
                          <a:miter lim="800000"/>
                        </a:ln>
                        <a:effectLst/>
                      </wps:spPr>
                      <wps:txbx>
                        <w:txbxContent>
                          <w:p w14:paraId="2000E654" w14:textId="6312FDDF" w:rsidR="008B7952" w:rsidRDefault="008B7952" w:rsidP="008B7952">
                            <w:pPr>
                              <w:jc w:val="center"/>
                              <w:rPr>
                                <w:rFonts w:ascii="BIZ UDPゴシック" w:eastAsia="BIZ UDPゴシック" w:hAnsi="BIZ UDPゴシック"/>
                              </w:rPr>
                            </w:pPr>
                            <w:r>
                              <w:rPr>
                                <w:rFonts w:ascii="BIZ UDPゴシック" w:eastAsia="BIZ UDPゴシック" w:hAnsi="BIZ UDPゴシック" w:hint="eastAsia"/>
                              </w:rPr>
                              <w:t>紀美野町農業集落排水事業分担金</w:t>
                            </w:r>
                          </w:p>
                          <w:p w14:paraId="6AB77683" w14:textId="06650CA0" w:rsidR="008B7952" w:rsidRPr="0017706D" w:rsidRDefault="008B7952" w:rsidP="008B7952">
                            <w:pPr>
                              <w:jc w:val="center"/>
                              <w:rPr>
                                <w:rFonts w:ascii="BIZ UDPゴシック" w:eastAsia="BIZ UDPゴシック" w:hAnsi="BIZ UDPゴシック" w:hint="eastAsia"/>
                              </w:rPr>
                            </w:pPr>
                            <w:r>
                              <w:rPr>
                                <w:rFonts w:ascii="BIZ UDPゴシック" w:eastAsia="BIZ UDPゴシック" w:hAnsi="BIZ UDPゴシック" w:hint="eastAsia"/>
                              </w:rPr>
                              <w:t xml:space="preserve">申込者１戸当たり　35万円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BD7C2" id="_x0000_s1028" type="#_x0000_t176" style="position:absolute;left:0;text-align:left;margin-left:-.05pt;margin-top:23.95pt;width:181.5pt;height: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7CJfQIAAAIFAAAOAAAAZHJzL2Uyb0RvYy54bWysVG1r2zAQ/j7YfxD6vtpxm7UJcUpIlzEo&#10;baAd/azIcizQ205K7OzX7yQ7Sdv105gN8p1O9/boOc9uO63IXoCX1pR0dJFTIgy3lTTbkv58Xn25&#10;ocQHZiqmrBElPQhPb+efP81aNxWFbayqBBAMYvy0dSVtQnDTLPO8EZr5C+uEQWNtQbOAKmyzCliL&#10;0bXKijz/mrUWKgeWC+9x96430nmKX9eCh8e69iIQVVKsLaQV0rqJazafsekWmGskH8pg/1CFZtJg&#10;0lOoOxYY2YH8K5SWHKy3dbjgVme2riUXqQfsZpS/6+apYU6kXhAc704w+f8Xlj/sn9waEIbW+alH&#10;MXbR1aDjF+sjXQLrcAJLdIFw3Cwu8zG+lHC0TcbFOE9oZmdvBz58F1aTKJS0VrZdNgzCQgUBhgWx&#10;7u8tAcf29z5gGeh/9IsVeKtktZJKJeXglwrInuFlIgcq21KimA+4WdJVeuKFYog3bsqQFrlZXGOF&#10;hDNkWa1YQFG7qqTebClhaov05QFSLW+8PWw3p6zfJtejy+KjJLHoO+abvroUoSeXltgtUVKX9CaP&#10;z+CtTGxJJI4OrZ+vIEqh23REYoUpX9zZ2OqwBgK2p7F3fCUx7T1CsGaAvMX+cBbDIy4R7ZLaQaKk&#10;sfD7o/14HumEVkpanAME5NeOgUBkfxgk2mR0dRUHJylX4+sCFXht2by2mJ1eWrydEU6940mM54M6&#10;ijVY/YIju4hZ0cQMx9w99IOyDP184tBzsVikYzgsjoV78+R4DB6Ri4A/dy8M3MCvgMx8sMeZYdN3&#10;jOrPRk9jF7tga5nodsYViRMVHLREoeGnECf5tZ5OnX9d8z8AAAD//wMAUEsDBBQABgAIAAAAIQDr&#10;h4y/3QAAAAgBAAAPAAAAZHJzL2Rvd25yZXYueG1sTI9BT4NAEIXvJv6HzZh4axfQ1BZZGmPSoyS2&#10;HvS2sFMgZWeB3QL+e8eT3mbmvbz5XrZfbCcmHH3rSEG8jkAgVc60VCv4OB1WWxA+aDK6c4QKvtHD&#10;Pr+9yXRq3EzvOB1DLTiEfKoVNCH0qZS+atBqv3Y9EmtnN1odeB1raUY9c7jtZBJFG2l1S/yh0T2+&#10;NlhdjleroBrm4muePoek7N+KQ3EZfBIPSt3fLS/PIAIu4c8Mv/iMDjkzle5KxotOwSpmo4LHpx0I&#10;lh82CQ8l+3Z8kXkm/xfIfwAAAP//AwBQSwECLQAUAAYACAAAACEAtoM4kv4AAADhAQAAEwAAAAAA&#10;AAAAAAAAAAAAAAAAW0NvbnRlbnRfVHlwZXNdLnhtbFBLAQItABQABgAIAAAAIQA4/SH/1gAAAJQB&#10;AAALAAAAAAAAAAAAAAAAAC8BAABfcmVscy8ucmVsc1BLAQItABQABgAIAAAAIQCqS7CJfQIAAAIF&#10;AAAOAAAAAAAAAAAAAAAAAC4CAABkcnMvZTJvRG9jLnhtbFBLAQItABQABgAIAAAAIQDrh4y/3QAA&#10;AAgBAAAPAAAAAAAAAAAAAAAAANcEAABkcnMvZG93bnJldi54bWxQSwUGAAAAAAQABADzAAAA4QUA&#10;AAAA&#10;" fillcolor="window" strokecolor="#e97132" strokeweight="1pt">
                <v:textbox>
                  <w:txbxContent>
                    <w:p w14:paraId="2000E654" w14:textId="6312FDDF" w:rsidR="008B7952" w:rsidRDefault="008B7952" w:rsidP="008B7952">
                      <w:pPr>
                        <w:jc w:val="center"/>
                        <w:rPr>
                          <w:rFonts w:ascii="BIZ UDPゴシック" w:eastAsia="BIZ UDPゴシック" w:hAnsi="BIZ UDPゴシック"/>
                        </w:rPr>
                      </w:pPr>
                      <w:r>
                        <w:rPr>
                          <w:rFonts w:ascii="BIZ UDPゴシック" w:eastAsia="BIZ UDPゴシック" w:hAnsi="BIZ UDPゴシック" w:hint="eastAsia"/>
                        </w:rPr>
                        <w:t>紀美野町農業集落排水事業分担金</w:t>
                      </w:r>
                    </w:p>
                    <w:p w14:paraId="6AB77683" w14:textId="06650CA0" w:rsidR="008B7952" w:rsidRPr="0017706D" w:rsidRDefault="008B7952" w:rsidP="008B7952">
                      <w:pPr>
                        <w:jc w:val="center"/>
                        <w:rPr>
                          <w:rFonts w:ascii="BIZ UDPゴシック" w:eastAsia="BIZ UDPゴシック" w:hAnsi="BIZ UDPゴシック" w:hint="eastAsia"/>
                        </w:rPr>
                      </w:pPr>
                      <w:r>
                        <w:rPr>
                          <w:rFonts w:ascii="BIZ UDPゴシック" w:eastAsia="BIZ UDPゴシック" w:hAnsi="BIZ UDPゴシック" w:hint="eastAsia"/>
                        </w:rPr>
                        <w:t xml:space="preserve">申込者１戸当たり　35万円　</w:t>
                      </w:r>
                    </w:p>
                  </w:txbxContent>
                </v:textbox>
                <w10:wrap anchorx="margin"/>
              </v:shape>
            </w:pict>
          </mc:Fallback>
        </mc:AlternateContent>
      </w:r>
      <w:r w:rsidR="00947B18" w:rsidRPr="0017706D">
        <w:rPr>
          <w:rFonts w:ascii="BIZ UDPゴシック" w:eastAsia="BIZ UDPゴシック" w:hAnsi="BIZ UDPゴシック" w:hint="eastAsia"/>
        </w:rPr>
        <w:t>利用開始届を</w:t>
      </w:r>
      <w:r w:rsidR="0017706D">
        <w:rPr>
          <w:rFonts w:ascii="BIZ UDPゴシック" w:eastAsia="BIZ UDPゴシック" w:hAnsi="BIZ UDPゴシック" w:hint="eastAsia"/>
        </w:rPr>
        <w:t>利用者</w:t>
      </w:r>
      <w:r w:rsidR="00947B18" w:rsidRPr="0017706D">
        <w:rPr>
          <w:rFonts w:ascii="BIZ UDPゴシック" w:eastAsia="BIZ UDPゴシック" w:hAnsi="BIZ UDPゴシック" w:hint="eastAsia"/>
        </w:rPr>
        <w:t>が提出。</w:t>
      </w:r>
      <w:r w:rsidRPr="008B7952">
        <w:rPr>
          <w:rFonts w:ascii="BIZ UDPゴシック" w:eastAsia="BIZ UDPゴシック" w:hAnsi="BIZ UDPゴシック" w:hint="eastAsia"/>
        </w:rPr>
        <w:t>利用者は水道課へ分担金を納付。</w:t>
      </w:r>
    </w:p>
    <w:sectPr w:rsidR="008B7952" w:rsidRPr="008B79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102267"/>
    <w:multiLevelType w:val="hybridMultilevel"/>
    <w:tmpl w:val="0324EF0A"/>
    <w:lvl w:ilvl="0" w:tplc="6AB41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037CAC"/>
    <w:multiLevelType w:val="hybridMultilevel"/>
    <w:tmpl w:val="53F8DBF6"/>
    <w:lvl w:ilvl="0" w:tplc="D68E99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8910116">
    <w:abstractNumId w:val="0"/>
  </w:num>
  <w:num w:numId="2" w16cid:durableId="454570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2B"/>
    <w:rsid w:val="001557A0"/>
    <w:rsid w:val="0017706D"/>
    <w:rsid w:val="001C582B"/>
    <w:rsid w:val="00315A72"/>
    <w:rsid w:val="005F5D89"/>
    <w:rsid w:val="006302A8"/>
    <w:rsid w:val="008B7952"/>
    <w:rsid w:val="00947B18"/>
    <w:rsid w:val="00AB1796"/>
    <w:rsid w:val="00B92402"/>
    <w:rsid w:val="00C26234"/>
    <w:rsid w:val="00E85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721228"/>
  <w15:chartTrackingRefBased/>
  <w15:docId w15:val="{1B5BE7DD-61B6-4200-A1EF-714D7AC9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C58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58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582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C58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58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58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58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58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58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58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58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58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C58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58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58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58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58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58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58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58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8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58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582B"/>
    <w:pPr>
      <w:spacing w:before="160" w:after="160"/>
      <w:jc w:val="center"/>
    </w:pPr>
    <w:rPr>
      <w:i/>
      <w:iCs/>
      <w:color w:val="404040" w:themeColor="text1" w:themeTint="BF"/>
    </w:rPr>
  </w:style>
  <w:style w:type="character" w:customStyle="1" w:styleId="a8">
    <w:name w:val="引用文 (文字)"/>
    <w:basedOn w:val="a0"/>
    <w:link w:val="a7"/>
    <w:uiPriority w:val="29"/>
    <w:rsid w:val="001C582B"/>
    <w:rPr>
      <w:i/>
      <w:iCs/>
      <w:color w:val="404040" w:themeColor="text1" w:themeTint="BF"/>
    </w:rPr>
  </w:style>
  <w:style w:type="paragraph" w:styleId="a9">
    <w:name w:val="List Paragraph"/>
    <w:basedOn w:val="a"/>
    <w:uiPriority w:val="34"/>
    <w:qFormat/>
    <w:rsid w:val="001C582B"/>
    <w:pPr>
      <w:ind w:left="720"/>
      <w:contextualSpacing/>
    </w:pPr>
  </w:style>
  <w:style w:type="character" w:styleId="21">
    <w:name w:val="Intense Emphasis"/>
    <w:basedOn w:val="a0"/>
    <w:uiPriority w:val="21"/>
    <w:qFormat/>
    <w:rsid w:val="001C582B"/>
    <w:rPr>
      <w:i/>
      <w:iCs/>
      <w:color w:val="0F4761" w:themeColor="accent1" w:themeShade="BF"/>
    </w:rPr>
  </w:style>
  <w:style w:type="paragraph" w:styleId="22">
    <w:name w:val="Intense Quote"/>
    <w:basedOn w:val="a"/>
    <w:next w:val="a"/>
    <w:link w:val="23"/>
    <w:uiPriority w:val="30"/>
    <w:qFormat/>
    <w:rsid w:val="001C5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582B"/>
    <w:rPr>
      <w:i/>
      <w:iCs/>
      <w:color w:val="0F4761" w:themeColor="accent1" w:themeShade="BF"/>
    </w:rPr>
  </w:style>
  <w:style w:type="character" w:styleId="24">
    <w:name w:val="Intense Reference"/>
    <w:basedOn w:val="a0"/>
    <w:uiPriority w:val="32"/>
    <w:qFormat/>
    <w:rsid w:val="001C58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　篤</dc:creator>
  <cp:keywords/>
  <dc:description/>
  <cp:lastModifiedBy>北　篤</cp:lastModifiedBy>
  <cp:revision>2</cp:revision>
  <dcterms:created xsi:type="dcterms:W3CDTF">2024-09-03T05:50:00Z</dcterms:created>
  <dcterms:modified xsi:type="dcterms:W3CDTF">2024-09-03T08:02:00Z</dcterms:modified>
</cp:coreProperties>
</file>